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686"/>
        <w:gridCol w:w="5670"/>
      </w:tblGrid>
      <w:tr w:rsidR="00DD523C" w14:paraId="3F5AA683" w14:textId="77777777" w:rsidTr="009B2178">
        <w:trPr>
          <w:trHeight w:val="759"/>
        </w:trPr>
        <w:tc>
          <w:tcPr>
            <w:tcW w:w="3686" w:type="dxa"/>
            <w:hideMark/>
          </w:tcPr>
          <w:p w14:paraId="6EBA33F5" w14:textId="77777777" w:rsidR="00DD523C" w:rsidRDefault="00DD523C" w:rsidP="009B2178">
            <w:pPr>
              <w:spacing w:after="0" w:line="240" w:lineRule="auto"/>
              <w:jc w:val="center"/>
              <w:rPr>
                <w:rFonts w:eastAsia="Calibri" w:cs="Times New Roman"/>
                <w:sz w:val="26"/>
                <w:szCs w:val="26"/>
                <w:lang w:val="nl-NL"/>
              </w:rPr>
            </w:pPr>
            <w:r>
              <w:rPr>
                <w:rFonts w:eastAsia="Calibri" w:cs="Times New Roman"/>
                <w:sz w:val="26"/>
                <w:szCs w:val="26"/>
                <w:lang w:val="nl-NL"/>
              </w:rPr>
              <w:t>UBND HUYỆN CHỢ ĐỒN</w:t>
            </w:r>
          </w:p>
          <w:p w14:paraId="78681EA9" w14:textId="3384E62A" w:rsidR="00DD523C" w:rsidRDefault="00FD5FFD" w:rsidP="009B2178">
            <w:pPr>
              <w:spacing w:after="0" w:line="240" w:lineRule="auto"/>
              <w:ind w:left="-113" w:right="-113"/>
              <w:jc w:val="center"/>
              <w:rPr>
                <w:rFonts w:cs="Times New Roman"/>
                <w:b/>
                <w:szCs w:val="28"/>
                <w:lang w:val="nl-NL"/>
              </w:rPr>
            </w:pPr>
            <w:r>
              <w:rPr>
                <w:noProof/>
                <w:lang w:val="en-US"/>
              </w:rPr>
              <mc:AlternateContent>
                <mc:Choice Requires="wps">
                  <w:drawing>
                    <wp:anchor distT="4294967292" distB="4294967292" distL="114300" distR="114300" simplePos="0" relativeHeight="251652096" behindDoc="0" locked="0" layoutInCell="1" allowOverlap="1" wp14:anchorId="283897A6" wp14:editId="29DA3736">
                      <wp:simplePos x="0" y="0"/>
                      <wp:positionH relativeFrom="column">
                        <wp:posOffset>686435</wp:posOffset>
                      </wp:positionH>
                      <wp:positionV relativeFrom="paragraph">
                        <wp:posOffset>398779</wp:posOffset>
                      </wp:positionV>
                      <wp:extent cx="800100" cy="0"/>
                      <wp:effectExtent l="0" t="0" r="19050" b="19050"/>
                      <wp:wrapNone/>
                      <wp:docPr id="35" name="Đường kết nối Thẳ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Đường kết nối Thẳng 35"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31.4pt" to="117.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"/>
                  </w:pict>
                </mc:Fallback>
              </mc:AlternateContent>
            </w:r>
            <w:r w:rsidR="00DD523C">
              <w:rPr>
                <w:rFonts w:cs="Times New Roman"/>
                <w:b/>
                <w:sz w:val="26"/>
                <w:szCs w:val="26"/>
                <w:lang w:val="nl-NL"/>
              </w:rPr>
              <w:t>TRUNG TÂM VĂN HÓA, THỂ THAO VÀ TRUYỀN THÔNG</w:t>
            </w:r>
          </w:p>
        </w:tc>
        <w:tc>
          <w:tcPr>
            <w:tcW w:w="5670" w:type="dxa"/>
            <w:hideMark/>
          </w:tcPr>
          <w:p w14:paraId="4D6D1F5F" w14:textId="77777777" w:rsidR="00DD523C" w:rsidRDefault="00DD523C" w:rsidP="009B2178">
            <w:pPr>
              <w:spacing w:after="0" w:line="360" w:lineRule="exact"/>
              <w:ind w:right="-108"/>
              <w:rPr>
                <w:rFonts w:cs="Times New Roman"/>
                <w:b/>
                <w:sz w:val="26"/>
                <w:szCs w:val="26"/>
                <w:lang w:val="nl-NL"/>
              </w:rPr>
            </w:pPr>
            <w:r>
              <w:rPr>
                <w:rFonts w:cs="Times New Roman"/>
                <w:b/>
                <w:sz w:val="26"/>
                <w:szCs w:val="26"/>
                <w:lang w:val="nl-NL"/>
              </w:rPr>
              <w:t>CỘNG HOÀ XÃ HỘI CHỦ NGHĨA VIỆT NAM</w:t>
            </w:r>
          </w:p>
          <w:p w14:paraId="6E596197" w14:textId="77777777" w:rsidR="00DD523C" w:rsidRDefault="00DD523C" w:rsidP="009B2178">
            <w:pPr>
              <w:spacing w:after="0" w:line="360" w:lineRule="exact"/>
              <w:ind w:right="-108"/>
              <w:jc w:val="center"/>
              <w:rPr>
                <w:rFonts w:cs="Times New Roman"/>
                <w:b/>
                <w:szCs w:val="28"/>
                <w:lang w:val="nl-NL"/>
              </w:rPr>
            </w:pPr>
            <w:r>
              <w:rPr>
                <w:rFonts w:cs="Times New Roman"/>
                <w:b/>
                <w:szCs w:val="28"/>
                <w:lang w:val="nl-NL"/>
              </w:rPr>
              <w:t>Độc lập - Tự do - Hạnh phúc</w:t>
            </w:r>
          </w:p>
          <w:p w14:paraId="7601D523" w14:textId="3C6F1B97" w:rsidR="00DD523C" w:rsidRDefault="00FD5FFD" w:rsidP="009B2178">
            <w:pPr>
              <w:spacing w:after="0" w:line="360" w:lineRule="exact"/>
              <w:ind w:right="-108"/>
              <w:jc w:val="center"/>
              <w:rPr>
                <w:rFonts w:cs="Times New Roman"/>
                <w:b/>
                <w:szCs w:val="28"/>
                <w:lang w:val="nl-NL"/>
              </w:rPr>
            </w:pPr>
            <w:r>
              <w:rPr>
                <w:noProof/>
                <w:lang w:val="en-US"/>
              </w:rPr>
              <mc:AlternateContent>
                <mc:Choice Requires="wps">
                  <w:drawing>
                    <wp:anchor distT="4294967292" distB="4294967292" distL="114300" distR="114300" simplePos="0" relativeHeight="251653120" behindDoc="0" locked="0" layoutInCell="1" allowOverlap="1" wp14:anchorId="1E1E78C0" wp14:editId="7C78AC18">
                      <wp:simplePos x="0" y="0"/>
                      <wp:positionH relativeFrom="column">
                        <wp:posOffset>730250</wp:posOffset>
                      </wp:positionH>
                      <wp:positionV relativeFrom="paragraph">
                        <wp:posOffset>45719</wp:posOffset>
                      </wp:positionV>
                      <wp:extent cx="2117090" cy="0"/>
                      <wp:effectExtent l="0" t="0" r="16510" b="19050"/>
                      <wp:wrapNone/>
                      <wp:docPr id="34" name="Đường kết nối Thẳ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Đường kết nối Thẳng 34"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5pt,3.6pt" to="22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"/>
                  </w:pict>
                </mc:Fallback>
              </mc:AlternateContent>
            </w:r>
          </w:p>
        </w:tc>
      </w:tr>
      <w:tr w:rsidR="00DD523C" w14:paraId="4314EEED" w14:textId="77777777" w:rsidTr="009B2178">
        <w:trPr>
          <w:trHeight w:val="203"/>
        </w:trPr>
        <w:tc>
          <w:tcPr>
            <w:tcW w:w="3686" w:type="dxa"/>
            <w:hideMark/>
          </w:tcPr>
          <w:p w14:paraId="13B2C0BD" w14:textId="77777777" w:rsidR="00DD523C" w:rsidRDefault="00DD523C" w:rsidP="009B2178">
            <w:pPr>
              <w:spacing w:before="120" w:after="0" w:line="360" w:lineRule="exact"/>
              <w:jc w:val="center"/>
              <w:rPr>
                <w:rFonts w:cs="Times New Roman"/>
                <w:szCs w:val="28"/>
                <w:lang w:val="nl-NL"/>
              </w:rPr>
            </w:pPr>
            <w:r>
              <w:rPr>
                <w:rFonts w:cs="Times New Roman"/>
                <w:szCs w:val="28"/>
                <w:lang w:val="nl-NL"/>
              </w:rPr>
              <w:t>Số:          /CTPT-TTVHTTTT</w:t>
            </w:r>
          </w:p>
        </w:tc>
        <w:tc>
          <w:tcPr>
            <w:tcW w:w="5670" w:type="dxa"/>
            <w:hideMark/>
          </w:tcPr>
          <w:p w14:paraId="4B98E1A2" w14:textId="77777777" w:rsidR="00DD523C" w:rsidRDefault="00DD523C" w:rsidP="009B2178">
            <w:pPr>
              <w:spacing w:before="120" w:after="0" w:line="360" w:lineRule="exact"/>
              <w:jc w:val="center"/>
              <w:rPr>
                <w:rFonts w:cs="Times New Roman"/>
                <w:i/>
                <w:szCs w:val="28"/>
                <w:lang w:val="nl-NL"/>
              </w:rPr>
            </w:pPr>
            <w:r>
              <w:rPr>
                <w:rFonts w:cs="Times New Roman"/>
                <w:i/>
                <w:szCs w:val="28"/>
                <w:lang w:val="nl-NL"/>
              </w:rPr>
              <w:t>Chợ Đồn, ngày       tháng 4 năm 2024</w:t>
            </w:r>
          </w:p>
        </w:tc>
      </w:tr>
    </w:tbl>
    <w:p w14:paraId="151EC33B" w14:textId="77777777" w:rsidR="00DD523C" w:rsidRDefault="00DD523C" w:rsidP="00DD523C">
      <w:pPr>
        <w:spacing w:after="0" w:line="360" w:lineRule="exact"/>
        <w:jc w:val="center"/>
        <w:rPr>
          <w:rFonts w:cs="Times New Roman"/>
          <w:b/>
          <w:szCs w:val="28"/>
          <w:lang w:val="nl-NL"/>
        </w:rPr>
      </w:pPr>
    </w:p>
    <w:p w14:paraId="58346CB3" w14:textId="77777777" w:rsidR="00DD523C" w:rsidRDefault="00DD523C" w:rsidP="00DD523C">
      <w:pPr>
        <w:spacing w:after="0" w:line="360" w:lineRule="exact"/>
        <w:jc w:val="center"/>
        <w:rPr>
          <w:rFonts w:cs="Times New Roman"/>
          <w:i/>
          <w:szCs w:val="28"/>
          <w:lang w:val="nl-NL"/>
        </w:rPr>
      </w:pPr>
      <w:r>
        <w:rPr>
          <w:rFonts w:cs="Times New Roman"/>
          <w:b/>
          <w:szCs w:val="28"/>
          <w:lang w:val="nl-NL"/>
        </w:rPr>
        <w:t xml:space="preserve">CHƯƠNG TRÌNH PHÁT THANH </w:t>
      </w:r>
    </w:p>
    <w:p w14:paraId="6E3AE6B1" w14:textId="443FECF9" w:rsidR="00DD523C" w:rsidRDefault="00FD5FFD" w:rsidP="00DD523C">
      <w:pPr>
        <w:spacing w:after="0" w:line="360" w:lineRule="exact"/>
        <w:ind w:firstLine="720"/>
        <w:rPr>
          <w:rFonts w:cs="Times New Roman"/>
          <w:b/>
          <w:szCs w:val="28"/>
          <w:lang w:val="nl-NL"/>
        </w:rPr>
      </w:pPr>
      <w:r>
        <w:rPr>
          <w:noProof/>
          <w:lang w:val="en-US"/>
        </w:rPr>
        <mc:AlternateContent>
          <mc:Choice Requires="wps">
            <w:drawing>
              <wp:anchor distT="4294967292" distB="4294967292" distL="114300" distR="114300" simplePos="0" relativeHeight="251654144" behindDoc="0" locked="0" layoutInCell="1" allowOverlap="1" wp14:anchorId="120B0F22" wp14:editId="04F4F3F7">
                <wp:simplePos x="0" y="0"/>
                <wp:positionH relativeFrom="column">
                  <wp:posOffset>2341245</wp:posOffset>
                </wp:positionH>
                <wp:positionV relativeFrom="paragraph">
                  <wp:posOffset>54609</wp:posOffset>
                </wp:positionV>
                <wp:extent cx="1110615" cy="0"/>
                <wp:effectExtent l="0" t="0" r="13335" b="19050"/>
                <wp:wrapNone/>
                <wp:docPr id="33" name="Đường kết nối Mũi tên Thẳ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Đường kết nối Mũi tên Thẳng 33" o:spid="_x0000_s1026" type="#_x0000_t32" style="position:absolute;margin-left:184.35pt;margin-top:4.3pt;width:87.45pt;height:0;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"/>
            </w:pict>
          </mc:Fallback>
        </mc:AlternateContent>
      </w:r>
    </w:p>
    <w:p w14:paraId="64B10212" w14:textId="77777777" w:rsidR="00DD523C" w:rsidRDefault="00DD523C" w:rsidP="00DD523C">
      <w:pPr>
        <w:spacing w:before="120" w:after="0" w:line="360" w:lineRule="exact"/>
        <w:ind w:firstLine="720"/>
        <w:rPr>
          <w:rFonts w:cs="Times New Roman"/>
          <w:b/>
          <w:szCs w:val="28"/>
          <w:lang w:val="nl-NL"/>
        </w:rPr>
      </w:pPr>
      <w:r>
        <w:rPr>
          <w:rFonts w:cs="Times New Roman"/>
          <w:b/>
          <w:szCs w:val="28"/>
          <w:lang w:val="nl-NL"/>
        </w:rPr>
        <w:t>1. Chịu trách nhiệm nội dung và biên tập bản tin</w:t>
      </w:r>
      <w:r>
        <w:rPr>
          <w:rFonts w:cs="Times New Roman"/>
          <w:szCs w:val="28"/>
          <w:lang w:val="nl-NL"/>
        </w:rPr>
        <w:t xml:space="preserve">: Lưu Ngọc Chín; </w:t>
      </w:r>
    </w:p>
    <w:p w14:paraId="75A94A6C" w14:textId="77777777" w:rsidR="00DD523C" w:rsidRDefault="00DD523C" w:rsidP="00DD523C">
      <w:pPr>
        <w:spacing w:before="120" w:after="0" w:line="360" w:lineRule="exact"/>
        <w:ind w:firstLine="720"/>
        <w:rPr>
          <w:rFonts w:cs="Times New Roman"/>
          <w:szCs w:val="28"/>
          <w:lang w:val="nl-NL"/>
        </w:rPr>
      </w:pPr>
      <w:r>
        <w:rPr>
          <w:rFonts w:cs="Times New Roman"/>
          <w:b/>
          <w:szCs w:val="28"/>
          <w:lang w:val="nl-NL"/>
        </w:rPr>
        <w:t>2.Phát thanh viên</w:t>
      </w:r>
      <w:r>
        <w:rPr>
          <w:rFonts w:cs="Times New Roman"/>
          <w:szCs w:val="28"/>
          <w:lang w:val="nl-NL"/>
        </w:rPr>
        <w:t>: Nông Thị Bình;</w:t>
      </w:r>
    </w:p>
    <w:p w14:paraId="7A9901EC" w14:textId="7459106D" w:rsidR="00DD523C" w:rsidRDefault="00DD523C" w:rsidP="00DD523C">
      <w:pPr>
        <w:tabs>
          <w:tab w:val="center" w:pos="3757"/>
          <w:tab w:val="center" w:pos="4680"/>
          <w:tab w:val="right" w:pos="7514"/>
          <w:tab w:val="right" w:pos="9360"/>
        </w:tabs>
        <w:spacing w:before="120" w:after="0" w:line="360" w:lineRule="exact"/>
        <w:ind w:firstLine="720"/>
        <w:rPr>
          <w:rFonts w:cs="Times New Roman"/>
          <w:szCs w:val="28"/>
          <w:lang w:val="nl-NL"/>
        </w:rPr>
      </w:pPr>
      <w:r>
        <w:rPr>
          <w:rFonts w:cs="Times New Roman"/>
          <w:b/>
          <w:szCs w:val="28"/>
          <w:lang w:val="nl-NL"/>
        </w:rPr>
        <w:t>3. Sắp xếp bản tin</w:t>
      </w:r>
      <w:r>
        <w:rPr>
          <w:rFonts w:cs="Times New Roman"/>
          <w:szCs w:val="28"/>
          <w:lang w:val="nl-NL"/>
        </w:rPr>
        <w:t xml:space="preserve">: </w:t>
      </w:r>
      <w:r w:rsidR="00BC6E3D">
        <w:rPr>
          <w:rFonts w:cs="Times New Roman"/>
          <w:szCs w:val="28"/>
          <w:lang w:val="nl-NL"/>
        </w:rPr>
        <w:t>Nông Thị Đuổng</w:t>
      </w:r>
      <w:r>
        <w:rPr>
          <w:rFonts w:cs="Times New Roman"/>
          <w:szCs w:val="28"/>
          <w:lang w:val="nl-NL"/>
        </w:rPr>
        <w:t>;</w:t>
      </w:r>
    </w:p>
    <w:p w14:paraId="5AEBC221" w14:textId="77777777" w:rsidR="00DD523C" w:rsidRDefault="00DD523C" w:rsidP="00DD523C">
      <w:pPr>
        <w:tabs>
          <w:tab w:val="center" w:pos="3757"/>
          <w:tab w:val="center" w:pos="4680"/>
          <w:tab w:val="right" w:pos="7514"/>
          <w:tab w:val="right" w:pos="9360"/>
        </w:tabs>
        <w:spacing w:before="120" w:after="0" w:line="360" w:lineRule="exact"/>
        <w:ind w:firstLine="720"/>
        <w:rPr>
          <w:rFonts w:cs="Times New Roman"/>
          <w:szCs w:val="28"/>
          <w:lang w:val="nl-NL"/>
        </w:rPr>
      </w:pPr>
      <w:r>
        <w:rPr>
          <w:rFonts w:cs="Times New Roman"/>
          <w:b/>
          <w:szCs w:val="28"/>
          <w:lang w:val="nl-NL"/>
        </w:rPr>
        <w:t>4. Kỹ thuật dựng bản tin</w:t>
      </w:r>
      <w:r>
        <w:rPr>
          <w:rFonts w:cs="Times New Roman"/>
          <w:szCs w:val="28"/>
          <w:lang w:val="nl-NL"/>
        </w:rPr>
        <w:t>: Đức Trọng;</w:t>
      </w:r>
    </w:p>
    <w:p w14:paraId="21834E85" w14:textId="09732712" w:rsidR="00DD523C" w:rsidRPr="00BE2B87" w:rsidRDefault="00DD523C" w:rsidP="00DD523C">
      <w:pPr>
        <w:tabs>
          <w:tab w:val="center" w:pos="3757"/>
          <w:tab w:val="center" w:pos="4680"/>
          <w:tab w:val="right" w:pos="7514"/>
          <w:tab w:val="right" w:pos="9360"/>
        </w:tabs>
        <w:spacing w:before="120" w:after="0" w:line="360" w:lineRule="exact"/>
        <w:ind w:firstLine="720"/>
        <w:rPr>
          <w:rFonts w:cs="Times New Roman"/>
          <w:szCs w:val="28"/>
          <w:lang w:val="nl-NL"/>
        </w:rPr>
      </w:pPr>
      <w:r>
        <w:rPr>
          <w:rFonts w:cs="Times New Roman"/>
          <w:b/>
          <w:szCs w:val="28"/>
        </w:rPr>
        <w:t>5. Tên File</w:t>
      </w:r>
      <w:r>
        <w:rPr>
          <w:rFonts w:cs="Times New Roman"/>
          <w:szCs w:val="28"/>
        </w:rPr>
        <w:t xml:space="preserve">: </w:t>
      </w:r>
      <w:r>
        <w:rPr>
          <w:rFonts w:cs="Times New Roman"/>
          <w:szCs w:val="28"/>
          <w:lang w:val="en-US"/>
        </w:rPr>
        <w:t>CT 4</w:t>
      </w:r>
      <w:r w:rsidR="00BC6E3D">
        <w:rPr>
          <w:rFonts w:cs="Times New Roman"/>
          <w:szCs w:val="28"/>
          <w:lang w:val="en-US"/>
        </w:rPr>
        <w:t>1</w:t>
      </w:r>
      <w:r>
        <w:rPr>
          <w:rFonts w:cs="Times New Roman"/>
          <w:szCs w:val="28"/>
        </w:rPr>
        <w:t>; Thời lượng:……… Phút; ……… Giây.</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7"/>
        <w:gridCol w:w="6238"/>
        <w:gridCol w:w="992"/>
        <w:gridCol w:w="855"/>
      </w:tblGrid>
      <w:tr w:rsidR="00DD523C" w14:paraId="16EC2BDE" w14:textId="77777777" w:rsidTr="009B2178">
        <w:tc>
          <w:tcPr>
            <w:tcW w:w="568" w:type="dxa"/>
            <w:tcBorders>
              <w:top w:val="single" w:sz="4" w:space="0" w:color="000000"/>
              <w:left w:val="single" w:sz="4" w:space="0" w:color="000000"/>
              <w:bottom w:val="single" w:sz="4" w:space="0" w:color="000000"/>
              <w:right w:val="single" w:sz="4" w:space="0" w:color="000000"/>
            </w:tcBorders>
            <w:hideMark/>
          </w:tcPr>
          <w:p w14:paraId="456818B0" w14:textId="77777777" w:rsidR="00DD523C" w:rsidRDefault="00DD523C" w:rsidP="009B2178">
            <w:pPr>
              <w:tabs>
                <w:tab w:val="left" w:pos="2565"/>
              </w:tabs>
              <w:spacing w:before="120" w:after="0" w:line="360" w:lineRule="exact"/>
              <w:ind w:left="-57" w:right="-57"/>
              <w:jc w:val="center"/>
              <w:rPr>
                <w:rFonts w:cs="Times New Roman"/>
                <w:b/>
                <w:sz w:val="26"/>
                <w:szCs w:val="28"/>
              </w:rPr>
            </w:pPr>
            <w:r>
              <w:rPr>
                <w:rFonts w:cs="Times New Roman"/>
                <w:b/>
                <w:sz w:val="26"/>
                <w:szCs w:val="28"/>
              </w:rPr>
              <w:t>TT</w:t>
            </w:r>
          </w:p>
        </w:tc>
        <w:tc>
          <w:tcPr>
            <w:tcW w:w="707" w:type="dxa"/>
            <w:tcBorders>
              <w:top w:val="single" w:sz="4" w:space="0" w:color="000000"/>
              <w:left w:val="single" w:sz="4" w:space="0" w:color="000000"/>
              <w:bottom w:val="single" w:sz="4" w:space="0" w:color="000000"/>
              <w:right w:val="single" w:sz="4" w:space="0" w:color="000000"/>
            </w:tcBorders>
            <w:hideMark/>
          </w:tcPr>
          <w:p w14:paraId="4587DFA5" w14:textId="77777777" w:rsidR="00DD523C" w:rsidRDefault="00DD523C" w:rsidP="009B2178">
            <w:pPr>
              <w:tabs>
                <w:tab w:val="left" w:pos="2565"/>
              </w:tabs>
              <w:spacing w:before="120" w:after="0" w:line="360" w:lineRule="exact"/>
              <w:ind w:left="-57" w:right="-57"/>
              <w:jc w:val="center"/>
              <w:rPr>
                <w:rFonts w:cs="Times New Roman"/>
                <w:b/>
                <w:sz w:val="26"/>
                <w:szCs w:val="28"/>
              </w:rPr>
            </w:pPr>
            <w:r>
              <w:rPr>
                <w:rFonts w:cs="Times New Roman"/>
                <w:b/>
                <w:sz w:val="26"/>
                <w:szCs w:val="28"/>
              </w:rPr>
              <w:t>Thể loại</w:t>
            </w:r>
          </w:p>
        </w:tc>
        <w:tc>
          <w:tcPr>
            <w:tcW w:w="6238" w:type="dxa"/>
            <w:tcBorders>
              <w:top w:val="single" w:sz="4" w:space="0" w:color="000000"/>
              <w:left w:val="single" w:sz="4" w:space="0" w:color="000000"/>
              <w:bottom w:val="single" w:sz="4" w:space="0" w:color="000000"/>
              <w:right w:val="single" w:sz="4" w:space="0" w:color="000000"/>
            </w:tcBorders>
            <w:hideMark/>
          </w:tcPr>
          <w:p w14:paraId="089B9044" w14:textId="77777777" w:rsidR="00DD523C" w:rsidRDefault="00DD523C" w:rsidP="009B2178">
            <w:pPr>
              <w:tabs>
                <w:tab w:val="left" w:pos="2565"/>
              </w:tabs>
              <w:spacing w:before="120" w:after="0" w:line="360" w:lineRule="exact"/>
              <w:ind w:left="-57" w:right="-57"/>
              <w:jc w:val="center"/>
              <w:rPr>
                <w:rFonts w:cs="Times New Roman"/>
                <w:b/>
                <w:sz w:val="26"/>
                <w:szCs w:val="28"/>
              </w:rPr>
            </w:pPr>
            <w:r>
              <w:rPr>
                <w:rFonts w:cs="Times New Roman"/>
                <w:b/>
                <w:sz w:val="26"/>
                <w:szCs w:val="28"/>
              </w:rPr>
              <w:t>Nội dung</w:t>
            </w:r>
          </w:p>
        </w:tc>
        <w:tc>
          <w:tcPr>
            <w:tcW w:w="992" w:type="dxa"/>
            <w:tcBorders>
              <w:top w:val="single" w:sz="4" w:space="0" w:color="000000"/>
              <w:left w:val="single" w:sz="4" w:space="0" w:color="000000"/>
              <w:bottom w:val="single" w:sz="4" w:space="0" w:color="000000"/>
              <w:right w:val="single" w:sz="4" w:space="0" w:color="000000"/>
            </w:tcBorders>
            <w:hideMark/>
          </w:tcPr>
          <w:p w14:paraId="52FA3394" w14:textId="77777777" w:rsidR="00DD523C" w:rsidRDefault="00DD523C" w:rsidP="009B2178">
            <w:pPr>
              <w:tabs>
                <w:tab w:val="left" w:pos="2565"/>
              </w:tabs>
              <w:spacing w:before="120" w:after="0" w:line="360" w:lineRule="exact"/>
              <w:ind w:left="-57" w:right="-57"/>
              <w:jc w:val="center"/>
              <w:rPr>
                <w:rFonts w:cs="Times New Roman"/>
                <w:b/>
                <w:sz w:val="26"/>
                <w:szCs w:val="28"/>
              </w:rPr>
            </w:pPr>
            <w:r>
              <w:rPr>
                <w:rFonts w:cs="Times New Roman"/>
                <w:b/>
                <w:sz w:val="26"/>
                <w:szCs w:val="28"/>
              </w:rPr>
              <w:t>Thực hiện</w:t>
            </w:r>
          </w:p>
        </w:tc>
        <w:tc>
          <w:tcPr>
            <w:tcW w:w="855" w:type="dxa"/>
            <w:tcBorders>
              <w:top w:val="single" w:sz="4" w:space="0" w:color="000000"/>
              <w:left w:val="single" w:sz="4" w:space="0" w:color="000000"/>
              <w:bottom w:val="single" w:sz="4" w:space="0" w:color="000000"/>
              <w:right w:val="single" w:sz="4" w:space="0" w:color="000000"/>
            </w:tcBorders>
            <w:hideMark/>
          </w:tcPr>
          <w:p w14:paraId="63999B6A" w14:textId="77777777" w:rsidR="00DD523C" w:rsidRDefault="00DD523C" w:rsidP="009B2178">
            <w:pPr>
              <w:tabs>
                <w:tab w:val="left" w:pos="2565"/>
              </w:tabs>
              <w:spacing w:before="120" w:after="0" w:line="360" w:lineRule="exact"/>
              <w:ind w:left="-57" w:right="-57"/>
              <w:jc w:val="center"/>
              <w:rPr>
                <w:rFonts w:cs="Times New Roman"/>
                <w:b/>
                <w:sz w:val="26"/>
                <w:szCs w:val="28"/>
              </w:rPr>
            </w:pPr>
            <w:r>
              <w:rPr>
                <w:rFonts w:cs="Times New Roman"/>
                <w:b/>
                <w:sz w:val="26"/>
                <w:szCs w:val="28"/>
              </w:rPr>
              <w:t>Ghi chú</w:t>
            </w:r>
          </w:p>
        </w:tc>
      </w:tr>
      <w:tr w:rsidR="00DD523C" w14:paraId="6959A9AF" w14:textId="77777777" w:rsidTr="009B2178">
        <w:trPr>
          <w:trHeight w:val="324"/>
        </w:trPr>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14:paraId="7D5BAEDF" w14:textId="77777777" w:rsidR="00DD523C" w:rsidRDefault="00DD523C" w:rsidP="009B2178">
            <w:pPr>
              <w:tabs>
                <w:tab w:val="left" w:pos="2565"/>
              </w:tabs>
              <w:spacing w:before="120" w:after="0" w:line="240" w:lineRule="auto"/>
              <w:ind w:left="-57" w:right="-57"/>
              <w:jc w:val="center"/>
              <w:rPr>
                <w:rFonts w:cs="Times New Roman"/>
                <w:sz w:val="26"/>
                <w:szCs w:val="28"/>
              </w:rPr>
            </w:pPr>
            <w:r>
              <w:rPr>
                <w:rFonts w:cs="Times New Roman"/>
                <w:sz w:val="26"/>
                <w:szCs w:val="28"/>
              </w:rPr>
              <w:t>Nhạc Hiệu</w:t>
            </w:r>
          </w:p>
        </w:tc>
        <w:tc>
          <w:tcPr>
            <w:tcW w:w="6238" w:type="dxa"/>
            <w:tcBorders>
              <w:top w:val="single" w:sz="4" w:space="0" w:color="000000"/>
              <w:left w:val="single" w:sz="4" w:space="0" w:color="000000"/>
              <w:bottom w:val="single" w:sz="4" w:space="0" w:color="000000"/>
              <w:right w:val="single" w:sz="4" w:space="0" w:color="000000"/>
            </w:tcBorders>
            <w:hideMark/>
          </w:tcPr>
          <w:p w14:paraId="4150AF4D" w14:textId="77777777" w:rsidR="00DD523C" w:rsidRDefault="00DD523C" w:rsidP="009B2178">
            <w:pPr>
              <w:tabs>
                <w:tab w:val="left" w:pos="2565"/>
              </w:tabs>
              <w:spacing w:before="120" w:after="0" w:line="240" w:lineRule="auto"/>
              <w:ind w:left="-57" w:right="-57"/>
              <w:rPr>
                <w:rFonts w:cs="Times New Roman"/>
                <w:sz w:val="26"/>
                <w:szCs w:val="28"/>
              </w:rPr>
            </w:pPr>
            <w:r>
              <w:rPr>
                <w:rFonts w:cs="Times New Roman"/>
                <w:sz w:val="26"/>
                <w:szCs w:val="28"/>
              </w:rPr>
              <w:t>File MP3</w:t>
            </w:r>
          </w:p>
        </w:tc>
        <w:tc>
          <w:tcPr>
            <w:tcW w:w="992" w:type="dxa"/>
            <w:tcBorders>
              <w:top w:val="single" w:sz="4" w:space="0" w:color="000000"/>
              <w:left w:val="single" w:sz="4" w:space="0" w:color="000000"/>
              <w:bottom w:val="single" w:sz="4" w:space="0" w:color="000000"/>
              <w:right w:val="single" w:sz="4" w:space="0" w:color="000000"/>
            </w:tcBorders>
            <w:hideMark/>
          </w:tcPr>
          <w:p w14:paraId="4F61F46A" w14:textId="77777777" w:rsidR="00DD523C" w:rsidRDefault="00DD523C" w:rsidP="009B2178">
            <w:pPr>
              <w:tabs>
                <w:tab w:val="left" w:pos="2565"/>
              </w:tabs>
              <w:spacing w:before="120" w:after="0" w:line="240" w:lineRule="auto"/>
              <w:ind w:left="-57" w:right="-57"/>
              <w:jc w:val="center"/>
              <w:rPr>
                <w:rFonts w:cs="Times New Roman"/>
                <w:sz w:val="26"/>
                <w:szCs w:val="28"/>
              </w:rPr>
            </w:pPr>
            <w:r>
              <w:rPr>
                <w:rFonts w:cs="Times New Roman"/>
                <w:sz w:val="26"/>
                <w:szCs w:val="28"/>
              </w:rPr>
              <w:t>KTV</w:t>
            </w:r>
          </w:p>
        </w:tc>
        <w:tc>
          <w:tcPr>
            <w:tcW w:w="855" w:type="dxa"/>
            <w:tcBorders>
              <w:top w:val="single" w:sz="4" w:space="0" w:color="000000"/>
              <w:left w:val="single" w:sz="4" w:space="0" w:color="000000"/>
              <w:bottom w:val="single" w:sz="4" w:space="0" w:color="000000"/>
              <w:right w:val="single" w:sz="4" w:space="0" w:color="000000"/>
            </w:tcBorders>
          </w:tcPr>
          <w:p w14:paraId="7BEA5F5F" w14:textId="77777777" w:rsidR="00DD523C" w:rsidRDefault="00DD523C" w:rsidP="009B2178">
            <w:pPr>
              <w:tabs>
                <w:tab w:val="left" w:pos="2565"/>
              </w:tabs>
              <w:spacing w:before="120" w:after="0" w:line="240" w:lineRule="auto"/>
              <w:ind w:left="-57" w:right="-57"/>
              <w:jc w:val="center"/>
              <w:rPr>
                <w:rFonts w:cs="Times New Roman"/>
                <w:sz w:val="26"/>
                <w:szCs w:val="28"/>
              </w:rPr>
            </w:pPr>
          </w:p>
        </w:tc>
      </w:tr>
      <w:tr w:rsidR="00DD523C" w14:paraId="74CED64C" w14:textId="77777777" w:rsidTr="009B2178">
        <w:trPr>
          <w:trHeight w:val="334"/>
        </w:trPr>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14:paraId="2FCF8740" w14:textId="77777777" w:rsidR="00DD523C" w:rsidRDefault="00DD523C" w:rsidP="009B2178">
            <w:pPr>
              <w:tabs>
                <w:tab w:val="left" w:pos="2565"/>
              </w:tabs>
              <w:spacing w:before="120" w:after="0" w:line="240" w:lineRule="auto"/>
              <w:ind w:left="-57" w:right="-57"/>
              <w:jc w:val="center"/>
              <w:rPr>
                <w:rFonts w:cs="Times New Roman"/>
                <w:sz w:val="26"/>
                <w:szCs w:val="28"/>
              </w:rPr>
            </w:pPr>
            <w:r>
              <w:rPr>
                <w:rFonts w:cs="Times New Roman"/>
                <w:sz w:val="26"/>
                <w:szCs w:val="28"/>
              </w:rPr>
              <w:t>Giới thiệu</w:t>
            </w:r>
          </w:p>
        </w:tc>
        <w:tc>
          <w:tcPr>
            <w:tcW w:w="6238" w:type="dxa"/>
            <w:tcBorders>
              <w:top w:val="single" w:sz="4" w:space="0" w:color="000000"/>
              <w:left w:val="single" w:sz="4" w:space="0" w:color="000000"/>
              <w:bottom w:val="single" w:sz="4" w:space="0" w:color="000000"/>
              <w:right w:val="single" w:sz="4" w:space="0" w:color="000000"/>
            </w:tcBorders>
            <w:hideMark/>
          </w:tcPr>
          <w:p w14:paraId="47847293" w14:textId="77777777" w:rsidR="00DD523C" w:rsidRDefault="00DD523C" w:rsidP="009B2178">
            <w:pPr>
              <w:tabs>
                <w:tab w:val="left" w:pos="2565"/>
              </w:tabs>
              <w:spacing w:before="120" w:after="0" w:line="240" w:lineRule="auto"/>
              <w:ind w:left="-57" w:right="-57"/>
              <w:jc w:val="left"/>
              <w:rPr>
                <w:rFonts w:cs="Times New Roman"/>
                <w:sz w:val="26"/>
                <w:szCs w:val="28"/>
              </w:rPr>
            </w:pPr>
            <w:r>
              <w:rPr>
                <w:rFonts w:cs="Times New Roman"/>
                <w:sz w:val="26"/>
                <w:szCs w:val="28"/>
              </w:rPr>
              <w:t>Phát thanh viên giới thiệu chương trình</w:t>
            </w:r>
          </w:p>
        </w:tc>
        <w:tc>
          <w:tcPr>
            <w:tcW w:w="992" w:type="dxa"/>
            <w:tcBorders>
              <w:top w:val="single" w:sz="4" w:space="0" w:color="000000"/>
              <w:left w:val="single" w:sz="4" w:space="0" w:color="000000"/>
              <w:bottom w:val="single" w:sz="4" w:space="0" w:color="000000"/>
              <w:right w:val="single" w:sz="4" w:space="0" w:color="000000"/>
            </w:tcBorders>
            <w:hideMark/>
          </w:tcPr>
          <w:p w14:paraId="3F2C4074" w14:textId="77777777" w:rsidR="00DD523C" w:rsidRDefault="00DD523C" w:rsidP="009B2178">
            <w:pPr>
              <w:tabs>
                <w:tab w:val="left" w:pos="2565"/>
              </w:tabs>
              <w:spacing w:before="120" w:after="0" w:line="240" w:lineRule="auto"/>
              <w:ind w:left="-57" w:right="-57"/>
              <w:jc w:val="center"/>
              <w:rPr>
                <w:rFonts w:cs="Times New Roman"/>
                <w:sz w:val="26"/>
                <w:szCs w:val="28"/>
              </w:rPr>
            </w:pPr>
            <w:r>
              <w:rPr>
                <w:rFonts w:cs="Times New Roman"/>
                <w:sz w:val="26"/>
                <w:szCs w:val="28"/>
              </w:rPr>
              <w:t>PTV</w:t>
            </w:r>
          </w:p>
        </w:tc>
        <w:tc>
          <w:tcPr>
            <w:tcW w:w="855" w:type="dxa"/>
            <w:tcBorders>
              <w:top w:val="single" w:sz="4" w:space="0" w:color="000000"/>
              <w:left w:val="single" w:sz="4" w:space="0" w:color="000000"/>
              <w:bottom w:val="single" w:sz="4" w:space="0" w:color="000000"/>
              <w:right w:val="single" w:sz="4" w:space="0" w:color="000000"/>
            </w:tcBorders>
          </w:tcPr>
          <w:p w14:paraId="1FB16DD2" w14:textId="77777777" w:rsidR="00DD523C" w:rsidRDefault="00DD523C" w:rsidP="009B2178">
            <w:pPr>
              <w:tabs>
                <w:tab w:val="left" w:pos="2565"/>
              </w:tabs>
              <w:spacing w:before="120" w:after="0" w:line="240" w:lineRule="auto"/>
              <w:ind w:left="-57" w:right="-57"/>
              <w:jc w:val="center"/>
              <w:rPr>
                <w:rFonts w:cs="Times New Roman"/>
                <w:sz w:val="26"/>
                <w:szCs w:val="28"/>
              </w:rPr>
            </w:pPr>
          </w:p>
        </w:tc>
      </w:tr>
      <w:tr w:rsidR="00DD523C" w:rsidRPr="00E21708" w14:paraId="7EAF2387" w14:textId="77777777" w:rsidTr="00BC6E3D">
        <w:trPr>
          <w:trHeight w:val="566"/>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3E00069D"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1</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220A892F"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Tin</w:t>
            </w:r>
          </w:p>
        </w:tc>
        <w:tc>
          <w:tcPr>
            <w:tcW w:w="6238" w:type="dxa"/>
            <w:tcBorders>
              <w:top w:val="single" w:sz="4" w:space="0" w:color="000000"/>
              <w:left w:val="single" w:sz="4" w:space="0" w:color="000000"/>
              <w:bottom w:val="single" w:sz="4" w:space="0" w:color="000000"/>
              <w:right w:val="single" w:sz="4" w:space="0" w:color="000000"/>
            </w:tcBorders>
            <w:vAlign w:val="center"/>
          </w:tcPr>
          <w:p w14:paraId="093D82E1" w14:textId="3DD7CE25" w:rsidR="00DD523C" w:rsidRPr="00E21708" w:rsidRDefault="00E21708" w:rsidP="00E21708">
            <w:pPr>
              <w:pStyle w:val="rtejustify"/>
              <w:shd w:val="clear" w:color="auto" w:fill="FFFFFF"/>
              <w:spacing w:before="0" w:beforeAutospacing="0" w:after="0" w:afterAutospacing="0"/>
              <w:jc w:val="center"/>
              <w:rPr>
                <w:bCs/>
                <w:sz w:val="28"/>
                <w:szCs w:val="28"/>
              </w:rPr>
            </w:pPr>
            <w:r w:rsidRPr="00E21708">
              <w:rPr>
                <w:rStyle w:val="Mnh"/>
                <w:b w:val="0"/>
                <w:sz w:val="28"/>
                <w:szCs w:val="28"/>
              </w:rPr>
              <w:t>Chợ Đồn phấn đấu xây dựng 6 xã đạt chuẩn nông thôn mới, nông thôn mới nâng cao vào năm 2024</w:t>
            </w:r>
          </w:p>
        </w:tc>
        <w:tc>
          <w:tcPr>
            <w:tcW w:w="992" w:type="dxa"/>
            <w:tcBorders>
              <w:top w:val="single" w:sz="4" w:space="0" w:color="000000"/>
              <w:left w:val="single" w:sz="4" w:space="0" w:color="000000"/>
              <w:bottom w:val="single" w:sz="4" w:space="0" w:color="000000"/>
              <w:right w:val="single" w:sz="4" w:space="0" w:color="000000"/>
            </w:tcBorders>
            <w:vAlign w:val="center"/>
          </w:tcPr>
          <w:p w14:paraId="17D2AB10" w14:textId="40FA376E" w:rsidR="00DD523C" w:rsidRPr="00E21708" w:rsidRDefault="00E21708" w:rsidP="00E21708">
            <w:pPr>
              <w:spacing w:after="0" w:line="240" w:lineRule="auto"/>
              <w:ind w:left="-57" w:right="-57"/>
              <w:jc w:val="center"/>
              <w:rPr>
                <w:rFonts w:cs="Times New Roman"/>
                <w:color w:val="000000" w:themeColor="text1"/>
                <w:szCs w:val="28"/>
                <w:lang w:val="nl-NL"/>
              </w:rPr>
            </w:pPr>
            <w:r>
              <w:rPr>
                <w:rFonts w:cs="Times New Roman"/>
                <w:color w:val="000000" w:themeColor="text1"/>
                <w:szCs w:val="28"/>
                <w:lang w:val="nl-NL"/>
              </w:rPr>
              <w:t>Thuý</w:t>
            </w:r>
          </w:p>
        </w:tc>
        <w:tc>
          <w:tcPr>
            <w:tcW w:w="855" w:type="dxa"/>
            <w:tcBorders>
              <w:top w:val="single" w:sz="4" w:space="0" w:color="000000"/>
              <w:left w:val="single" w:sz="4" w:space="0" w:color="000000"/>
              <w:bottom w:val="single" w:sz="4" w:space="0" w:color="000000"/>
              <w:right w:val="single" w:sz="4" w:space="0" w:color="000000"/>
            </w:tcBorders>
            <w:vAlign w:val="center"/>
          </w:tcPr>
          <w:p w14:paraId="07F93692" w14:textId="77777777" w:rsidR="00DD523C" w:rsidRPr="00E21708" w:rsidRDefault="00DD523C" w:rsidP="00E21708">
            <w:pPr>
              <w:spacing w:after="0" w:line="240" w:lineRule="auto"/>
              <w:jc w:val="center"/>
              <w:rPr>
                <w:rFonts w:cs="Times New Roman"/>
                <w:color w:val="000000" w:themeColor="text1"/>
                <w:szCs w:val="28"/>
                <w:lang w:val="nl-NL"/>
              </w:rPr>
            </w:pPr>
          </w:p>
        </w:tc>
      </w:tr>
      <w:tr w:rsidR="00DD523C" w:rsidRPr="00E21708" w14:paraId="2A5AF81E" w14:textId="77777777" w:rsidTr="009B2178">
        <w:trPr>
          <w:trHeight w:val="566"/>
        </w:trPr>
        <w:tc>
          <w:tcPr>
            <w:tcW w:w="568" w:type="dxa"/>
            <w:tcBorders>
              <w:top w:val="single" w:sz="4" w:space="0" w:color="000000"/>
              <w:left w:val="single" w:sz="4" w:space="0" w:color="000000"/>
              <w:bottom w:val="single" w:sz="4" w:space="0" w:color="000000"/>
              <w:right w:val="single" w:sz="4" w:space="0" w:color="000000"/>
            </w:tcBorders>
            <w:vAlign w:val="center"/>
          </w:tcPr>
          <w:p w14:paraId="1FF2DD7E"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4327F062"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Tin</w:t>
            </w:r>
          </w:p>
        </w:tc>
        <w:tc>
          <w:tcPr>
            <w:tcW w:w="6238" w:type="dxa"/>
            <w:tcBorders>
              <w:top w:val="single" w:sz="4" w:space="0" w:color="000000"/>
              <w:left w:val="single" w:sz="4" w:space="0" w:color="000000"/>
              <w:bottom w:val="single" w:sz="4" w:space="0" w:color="000000"/>
              <w:right w:val="single" w:sz="4" w:space="0" w:color="000000"/>
            </w:tcBorders>
            <w:vAlign w:val="center"/>
          </w:tcPr>
          <w:p w14:paraId="6E3DAF9F" w14:textId="5068DDD4" w:rsidR="00DD523C" w:rsidRPr="00E21708" w:rsidRDefault="00E21708" w:rsidP="00E21708">
            <w:pPr>
              <w:spacing w:after="0" w:line="240" w:lineRule="auto"/>
              <w:rPr>
                <w:rStyle w:val="fontstyle01"/>
                <w:rFonts w:cstheme="minorBidi"/>
                <w:lang w:val="nl-NL"/>
              </w:rPr>
            </w:pPr>
            <w:r w:rsidRPr="00E21708">
              <w:rPr>
                <w:color w:val="000000"/>
                <w:szCs w:val="28"/>
                <w:lang w:val="nl-NL"/>
              </w:rPr>
              <w:t>Xuất hiện dịch bệnh Dịch tả lợn Châu Phi trên địa bàn xã Lương Bằng</w:t>
            </w:r>
          </w:p>
        </w:tc>
        <w:tc>
          <w:tcPr>
            <w:tcW w:w="992" w:type="dxa"/>
            <w:tcBorders>
              <w:top w:val="single" w:sz="4" w:space="0" w:color="000000"/>
              <w:left w:val="single" w:sz="4" w:space="0" w:color="000000"/>
              <w:bottom w:val="single" w:sz="4" w:space="0" w:color="000000"/>
              <w:right w:val="single" w:sz="4" w:space="0" w:color="000000"/>
            </w:tcBorders>
            <w:vAlign w:val="center"/>
          </w:tcPr>
          <w:p w14:paraId="4F8766AA" w14:textId="16C9A26D" w:rsidR="00DD523C" w:rsidRPr="00E21708" w:rsidRDefault="00E21708" w:rsidP="00E21708">
            <w:pPr>
              <w:spacing w:after="0" w:line="240" w:lineRule="auto"/>
              <w:ind w:left="-57" w:right="-57"/>
              <w:jc w:val="center"/>
              <w:rPr>
                <w:rFonts w:cs="Times New Roman"/>
                <w:color w:val="000000" w:themeColor="text1"/>
                <w:szCs w:val="28"/>
                <w:lang w:val="nl-NL"/>
              </w:rPr>
            </w:pPr>
            <w:r>
              <w:rPr>
                <w:rFonts w:cs="Times New Roman"/>
                <w:color w:val="000000" w:themeColor="text1"/>
                <w:szCs w:val="28"/>
                <w:lang w:val="nl-NL"/>
              </w:rPr>
              <w:t>Lan</w:t>
            </w:r>
          </w:p>
        </w:tc>
        <w:tc>
          <w:tcPr>
            <w:tcW w:w="855" w:type="dxa"/>
            <w:tcBorders>
              <w:top w:val="single" w:sz="4" w:space="0" w:color="000000"/>
              <w:left w:val="single" w:sz="4" w:space="0" w:color="000000"/>
              <w:bottom w:val="single" w:sz="4" w:space="0" w:color="000000"/>
              <w:right w:val="single" w:sz="4" w:space="0" w:color="000000"/>
            </w:tcBorders>
            <w:vAlign w:val="center"/>
          </w:tcPr>
          <w:p w14:paraId="187A63FF" w14:textId="77777777" w:rsidR="00DD523C" w:rsidRPr="00E21708" w:rsidRDefault="00DD523C" w:rsidP="00E21708">
            <w:pPr>
              <w:spacing w:after="0" w:line="240" w:lineRule="auto"/>
              <w:jc w:val="center"/>
              <w:rPr>
                <w:rFonts w:cs="Times New Roman"/>
                <w:color w:val="000000" w:themeColor="text1"/>
                <w:szCs w:val="28"/>
                <w:lang w:val="nl-NL"/>
              </w:rPr>
            </w:pPr>
          </w:p>
        </w:tc>
      </w:tr>
      <w:tr w:rsidR="00DD523C" w:rsidRPr="00E21708" w14:paraId="3DD46D63" w14:textId="77777777" w:rsidTr="00BC6E3D">
        <w:trPr>
          <w:trHeight w:val="31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EED5F80"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7375B213"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Tin</w:t>
            </w:r>
          </w:p>
        </w:tc>
        <w:tc>
          <w:tcPr>
            <w:tcW w:w="6238" w:type="dxa"/>
            <w:tcBorders>
              <w:top w:val="single" w:sz="4" w:space="0" w:color="000000"/>
              <w:left w:val="single" w:sz="4" w:space="0" w:color="000000"/>
              <w:bottom w:val="single" w:sz="4" w:space="0" w:color="000000"/>
              <w:right w:val="single" w:sz="4" w:space="0" w:color="000000"/>
            </w:tcBorders>
            <w:vAlign w:val="center"/>
          </w:tcPr>
          <w:p w14:paraId="053D776B" w14:textId="0AC0D979" w:rsidR="00DD523C" w:rsidRPr="00E21708" w:rsidRDefault="00E21708" w:rsidP="00E21708">
            <w:pPr>
              <w:shd w:val="clear" w:color="auto" w:fill="FFFFFF"/>
              <w:spacing w:after="0" w:line="240" w:lineRule="auto"/>
              <w:rPr>
                <w:rFonts w:eastAsia="Times New Roman" w:cs="Times New Roman"/>
                <w:color w:val="000000" w:themeColor="text1"/>
                <w:szCs w:val="28"/>
                <w:lang w:val="en-US"/>
              </w:rPr>
            </w:pPr>
            <w:r w:rsidRPr="00E21708">
              <w:rPr>
                <w:color w:val="000000"/>
                <w:szCs w:val="28"/>
              </w:rPr>
              <w:t xml:space="preserve">Hội Cựu chiến binh huyện tập huấn phát triển kinh tế cho hội viên năm </w:t>
            </w:r>
          </w:p>
        </w:tc>
        <w:tc>
          <w:tcPr>
            <w:tcW w:w="992" w:type="dxa"/>
            <w:tcBorders>
              <w:top w:val="single" w:sz="4" w:space="0" w:color="000000"/>
              <w:left w:val="single" w:sz="4" w:space="0" w:color="000000"/>
              <w:bottom w:val="single" w:sz="4" w:space="0" w:color="000000"/>
              <w:right w:val="single" w:sz="4" w:space="0" w:color="000000"/>
            </w:tcBorders>
            <w:vAlign w:val="center"/>
          </w:tcPr>
          <w:p w14:paraId="221B08BB" w14:textId="0ABFE973" w:rsidR="00DD523C" w:rsidRPr="00E21708" w:rsidRDefault="00E21708" w:rsidP="00E21708">
            <w:pPr>
              <w:spacing w:after="0" w:line="240" w:lineRule="auto"/>
              <w:ind w:left="-57" w:right="-57"/>
              <w:jc w:val="center"/>
              <w:rPr>
                <w:rFonts w:cs="Times New Roman"/>
                <w:color w:val="000000" w:themeColor="text1"/>
                <w:szCs w:val="28"/>
                <w:lang w:val="nl-NL"/>
              </w:rPr>
            </w:pPr>
            <w:r>
              <w:rPr>
                <w:rFonts w:cs="Times New Roman"/>
                <w:color w:val="000000" w:themeColor="text1"/>
                <w:szCs w:val="28"/>
                <w:lang w:val="nl-NL"/>
              </w:rPr>
              <w:t>Lan</w:t>
            </w:r>
          </w:p>
        </w:tc>
        <w:tc>
          <w:tcPr>
            <w:tcW w:w="855" w:type="dxa"/>
            <w:tcBorders>
              <w:top w:val="single" w:sz="4" w:space="0" w:color="000000"/>
              <w:left w:val="single" w:sz="4" w:space="0" w:color="000000"/>
              <w:bottom w:val="single" w:sz="4" w:space="0" w:color="000000"/>
              <w:right w:val="single" w:sz="4" w:space="0" w:color="000000"/>
            </w:tcBorders>
            <w:vAlign w:val="center"/>
          </w:tcPr>
          <w:p w14:paraId="022AC501" w14:textId="77777777" w:rsidR="00DD523C" w:rsidRPr="00E21708" w:rsidRDefault="00DD523C" w:rsidP="00E21708">
            <w:pPr>
              <w:spacing w:after="0" w:line="240" w:lineRule="auto"/>
              <w:jc w:val="center"/>
              <w:rPr>
                <w:rFonts w:cs="Times New Roman"/>
                <w:color w:val="000000" w:themeColor="text1"/>
                <w:szCs w:val="28"/>
                <w:lang w:val="nl-NL"/>
              </w:rPr>
            </w:pPr>
          </w:p>
        </w:tc>
      </w:tr>
      <w:tr w:rsidR="00DD523C" w:rsidRPr="00E21708" w14:paraId="65478E59" w14:textId="77777777" w:rsidTr="00BC6E3D">
        <w:trPr>
          <w:trHeight w:val="31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E8C7DB5" w14:textId="5D377261" w:rsidR="00DD523C" w:rsidRPr="0008682A" w:rsidRDefault="00E21708" w:rsidP="009B2178">
            <w:pPr>
              <w:spacing w:after="0" w:line="240" w:lineRule="auto"/>
              <w:jc w:val="center"/>
              <w:rPr>
                <w:rFonts w:cs="Times New Roman"/>
                <w:color w:val="000000" w:themeColor="text1"/>
                <w:sz w:val="26"/>
                <w:szCs w:val="28"/>
                <w:lang w:val="en-US"/>
              </w:rPr>
            </w:pPr>
            <w:r>
              <w:rPr>
                <w:rFonts w:cs="Times New Roman"/>
                <w:color w:val="000000" w:themeColor="text1"/>
                <w:sz w:val="26"/>
                <w:szCs w:val="28"/>
                <w:lang w:val="en-US"/>
              </w:rPr>
              <w:t>4</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0EBF5243"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Tin</w:t>
            </w:r>
          </w:p>
        </w:tc>
        <w:tc>
          <w:tcPr>
            <w:tcW w:w="6238" w:type="dxa"/>
            <w:tcBorders>
              <w:top w:val="single" w:sz="4" w:space="0" w:color="000000"/>
              <w:left w:val="single" w:sz="4" w:space="0" w:color="000000"/>
              <w:bottom w:val="single" w:sz="4" w:space="0" w:color="000000"/>
              <w:right w:val="single" w:sz="4" w:space="0" w:color="000000"/>
            </w:tcBorders>
            <w:vAlign w:val="center"/>
          </w:tcPr>
          <w:p w14:paraId="5CC38F15" w14:textId="4D1ACC3D" w:rsidR="00DD523C" w:rsidRPr="00E21708" w:rsidRDefault="00E21708" w:rsidP="00E21708">
            <w:pPr>
              <w:pStyle w:val="a2"/>
              <w:shd w:val="clear" w:color="auto" w:fill="FFFFFF"/>
              <w:spacing w:before="0" w:beforeAutospacing="0" w:after="0" w:afterAutospacing="0"/>
              <w:jc w:val="both"/>
              <w:rPr>
                <w:color w:val="000000"/>
                <w:spacing w:val="4"/>
                <w:sz w:val="28"/>
                <w:szCs w:val="28"/>
              </w:rPr>
            </w:pPr>
            <w:r w:rsidRPr="00E21708">
              <w:rPr>
                <w:bCs/>
                <w:color w:val="000000"/>
                <w:sz w:val="28"/>
                <w:szCs w:val="28"/>
              </w:rPr>
              <w:t>Ban CHQS huyện thực hiện nhiệm vụ công tác Quân sự - Quốc phòng quý I, năm 2024</w:t>
            </w:r>
          </w:p>
        </w:tc>
        <w:tc>
          <w:tcPr>
            <w:tcW w:w="992" w:type="dxa"/>
            <w:tcBorders>
              <w:top w:val="single" w:sz="4" w:space="0" w:color="000000"/>
              <w:left w:val="single" w:sz="4" w:space="0" w:color="000000"/>
              <w:bottom w:val="single" w:sz="4" w:space="0" w:color="000000"/>
              <w:right w:val="single" w:sz="4" w:space="0" w:color="000000"/>
            </w:tcBorders>
            <w:vAlign w:val="center"/>
          </w:tcPr>
          <w:p w14:paraId="5555020D" w14:textId="33C5FA29" w:rsidR="00DD523C" w:rsidRPr="00E21708" w:rsidRDefault="00E21708" w:rsidP="00E21708">
            <w:pPr>
              <w:spacing w:after="0" w:line="240" w:lineRule="auto"/>
              <w:ind w:left="-57" w:right="-57"/>
              <w:jc w:val="center"/>
              <w:rPr>
                <w:rFonts w:cs="Times New Roman"/>
                <w:color w:val="000000" w:themeColor="text1"/>
                <w:szCs w:val="28"/>
                <w:lang w:val="nl-NL"/>
              </w:rPr>
            </w:pPr>
            <w:r>
              <w:rPr>
                <w:rFonts w:cs="Times New Roman"/>
                <w:color w:val="000000" w:themeColor="text1"/>
                <w:szCs w:val="28"/>
                <w:lang w:val="nl-NL"/>
              </w:rPr>
              <w:t>Lan</w:t>
            </w:r>
          </w:p>
        </w:tc>
        <w:tc>
          <w:tcPr>
            <w:tcW w:w="855" w:type="dxa"/>
            <w:tcBorders>
              <w:top w:val="single" w:sz="4" w:space="0" w:color="000000"/>
              <w:left w:val="single" w:sz="4" w:space="0" w:color="000000"/>
              <w:bottom w:val="single" w:sz="4" w:space="0" w:color="000000"/>
              <w:right w:val="single" w:sz="4" w:space="0" w:color="000000"/>
            </w:tcBorders>
            <w:vAlign w:val="center"/>
          </w:tcPr>
          <w:p w14:paraId="393C9C5E" w14:textId="77777777" w:rsidR="00DD523C" w:rsidRPr="00E21708" w:rsidRDefault="00DD523C" w:rsidP="00E21708">
            <w:pPr>
              <w:spacing w:after="0" w:line="240" w:lineRule="auto"/>
              <w:jc w:val="center"/>
              <w:rPr>
                <w:rFonts w:cs="Times New Roman"/>
                <w:color w:val="000000" w:themeColor="text1"/>
                <w:szCs w:val="28"/>
                <w:lang w:val="nl-NL"/>
              </w:rPr>
            </w:pPr>
          </w:p>
        </w:tc>
      </w:tr>
      <w:tr w:rsidR="00DD523C" w:rsidRPr="00E21708" w14:paraId="643F37D7" w14:textId="77777777" w:rsidTr="009B2178">
        <w:trPr>
          <w:trHeight w:val="31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52CE220" w14:textId="030FE806" w:rsidR="00DD523C" w:rsidRPr="0008682A" w:rsidRDefault="00827CAF" w:rsidP="009B2178">
            <w:pPr>
              <w:spacing w:after="0" w:line="240" w:lineRule="auto"/>
              <w:jc w:val="center"/>
              <w:rPr>
                <w:rFonts w:cs="Times New Roman"/>
                <w:color w:val="000000" w:themeColor="text1"/>
                <w:sz w:val="26"/>
                <w:szCs w:val="28"/>
                <w:lang w:val="en-US"/>
              </w:rPr>
            </w:pPr>
            <w:r>
              <w:rPr>
                <w:rFonts w:cs="Times New Roman"/>
                <w:color w:val="000000" w:themeColor="text1"/>
                <w:sz w:val="26"/>
                <w:szCs w:val="28"/>
                <w:lang w:val="en-US"/>
              </w:rPr>
              <w:t>5</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25EB876B"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Tin</w:t>
            </w:r>
          </w:p>
        </w:tc>
        <w:tc>
          <w:tcPr>
            <w:tcW w:w="6238" w:type="dxa"/>
            <w:tcBorders>
              <w:top w:val="single" w:sz="4" w:space="0" w:color="000000"/>
              <w:left w:val="single" w:sz="4" w:space="0" w:color="000000"/>
              <w:bottom w:val="single" w:sz="4" w:space="0" w:color="000000"/>
              <w:right w:val="single" w:sz="4" w:space="0" w:color="000000"/>
            </w:tcBorders>
            <w:vAlign w:val="center"/>
          </w:tcPr>
          <w:p w14:paraId="57B6EAA3" w14:textId="1DAB95CA" w:rsidR="00DD523C" w:rsidRPr="00827CAF" w:rsidRDefault="00E21708" w:rsidP="00E21708">
            <w:pPr>
              <w:spacing w:after="0" w:line="240" w:lineRule="auto"/>
              <w:rPr>
                <w:szCs w:val="28"/>
                <w:lang w:val="en-US"/>
              </w:rPr>
            </w:pPr>
            <w:r w:rsidRPr="00E21708">
              <w:rPr>
                <w:szCs w:val="28"/>
              </w:rPr>
              <w:t>Khuyến cáo an toàn phòng cháy chữa cháy rừng</w:t>
            </w:r>
            <w:r w:rsidRPr="00E21708">
              <w:rPr>
                <w:szCs w:val="28"/>
                <w:lang w:val="en-US"/>
              </w:rPr>
              <w:t xml:space="preserve"> ( tiếp)</w:t>
            </w:r>
          </w:p>
        </w:tc>
        <w:tc>
          <w:tcPr>
            <w:tcW w:w="992" w:type="dxa"/>
            <w:tcBorders>
              <w:top w:val="single" w:sz="4" w:space="0" w:color="000000"/>
              <w:left w:val="single" w:sz="4" w:space="0" w:color="000000"/>
              <w:bottom w:val="single" w:sz="4" w:space="0" w:color="000000"/>
              <w:right w:val="single" w:sz="4" w:space="0" w:color="000000"/>
            </w:tcBorders>
            <w:vAlign w:val="center"/>
          </w:tcPr>
          <w:p w14:paraId="1F545618" w14:textId="3BC06B0B" w:rsidR="00DD523C" w:rsidRPr="00E21708" w:rsidRDefault="00E21708" w:rsidP="00E21708">
            <w:pPr>
              <w:spacing w:after="0" w:line="240" w:lineRule="auto"/>
              <w:ind w:left="-57" w:right="-57"/>
              <w:jc w:val="center"/>
              <w:rPr>
                <w:rFonts w:cs="Times New Roman"/>
                <w:color w:val="000000" w:themeColor="text1"/>
                <w:szCs w:val="28"/>
                <w:lang w:val="nl-NL"/>
              </w:rPr>
            </w:pPr>
            <w:r>
              <w:rPr>
                <w:rFonts w:cs="Times New Roman"/>
                <w:color w:val="000000" w:themeColor="text1"/>
                <w:szCs w:val="28"/>
                <w:lang w:val="nl-NL"/>
              </w:rPr>
              <w:t>Thuý</w:t>
            </w:r>
          </w:p>
        </w:tc>
        <w:tc>
          <w:tcPr>
            <w:tcW w:w="855" w:type="dxa"/>
            <w:tcBorders>
              <w:top w:val="single" w:sz="4" w:space="0" w:color="000000"/>
              <w:left w:val="single" w:sz="4" w:space="0" w:color="000000"/>
              <w:bottom w:val="single" w:sz="4" w:space="0" w:color="000000"/>
              <w:right w:val="single" w:sz="4" w:space="0" w:color="000000"/>
            </w:tcBorders>
            <w:vAlign w:val="center"/>
          </w:tcPr>
          <w:p w14:paraId="01779942" w14:textId="77777777" w:rsidR="00DD523C" w:rsidRPr="00E21708" w:rsidRDefault="00DD523C" w:rsidP="00E21708">
            <w:pPr>
              <w:spacing w:after="0" w:line="240" w:lineRule="auto"/>
              <w:jc w:val="center"/>
              <w:rPr>
                <w:rFonts w:cs="Times New Roman"/>
                <w:color w:val="000000" w:themeColor="text1"/>
                <w:szCs w:val="28"/>
                <w:lang w:val="nl-NL"/>
              </w:rPr>
            </w:pPr>
          </w:p>
        </w:tc>
      </w:tr>
      <w:tr w:rsidR="00DD523C" w:rsidRPr="00E21708" w14:paraId="69EAC88E" w14:textId="77777777" w:rsidTr="00BC6E3D">
        <w:trPr>
          <w:trHeight w:val="31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FD0A66A" w14:textId="2F97D278" w:rsidR="00DD523C" w:rsidRPr="0008682A" w:rsidRDefault="00827CAF" w:rsidP="009B2178">
            <w:pPr>
              <w:spacing w:after="0" w:line="240" w:lineRule="auto"/>
              <w:jc w:val="center"/>
              <w:rPr>
                <w:rFonts w:cs="Times New Roman"/>
                <w:color w:val="000000" w:themeColor="text1"/>
                <w:sz w:val="26"/>
                <w:szCs w:val="28"/>
                <w:lang w:val="en-US"/>
              </w:rPr>
            </w:pPr>
            <w:r>
              <w:rPr>
                <w:rFonts w:cs="Times New Roman"/>
                <w:color w:val="000000" w:themeColor="text1"/>
                <w:sz w:val="26"/>
                <w:szCs w:val="28"/>
                <w:lang w:val="en-US"/>
              </w:rPr>
              <w:t>6</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028D361C" w14:textId="77777777" w:rsidR="00DD523C" w:rsidRPr="0008682A" w:rsidRDefault="00DD523C" w:rsidP="009B2178">
            <w:pPr>
              <w:spacing w:after="0" w:line="240" w:lineRule="auto"/>
              <w:jc w:val="center"/>
              <w:rPr>
                <w:rFonts w:cs="Times New Roman"/>
                <w:color w:val="000000" w:themeColor="text1"/>
                <w:sz w:val="26"/>
                <w:szCs w:val="28"/>
                <w:lang w:val="en-US"/>
              </w:rPr>
            </w:pPr>
            <w:r w:rsidRPr="0008682A">
              <w:rPr>
                <w:rFonts w:cs="Times New Roman"/>
                <w:color w:val="000000" w:themeColor="text1"/>
                <w:sz w:val="26"/>
                <w:szCs w:val="28"/>
                <w:lang w:val="en-US"/>
              </w:rPr>
              <w:t>PS</w:t>
            </w:r>
          </w:p>
        </w:tc>
        <w:tc>
          <w:tcPr>
            <w:tcW w:w="6238" w:type="dxa"/>
            <w:tcBorders>
              <w:top w:val="single" w:sz="4" w:space="0" w:color="000000"/>
              <w:left w:val="single" w:sz="4" w:space="0" w:color="000000"/>
              <w:bottom w:val="single" w:sz="4" w:space="0" w:color="000000"/>
              <w:right w:val="single" w:sz="4" w:space="0" w:color="000000"/>
            </w:tcBorders>
            <w:vAlign w:val="center"/>
          </w:tcPr>
          <w:p w14:paraId="035F39A5" w14:textId="77777777" w:rsidR="00E21708" w:rsidRPr="00E21708" w:rsidRDefault="00E21708" w:rsidP="00E21708">
            <w:pPr>
              <w:shd w:val="clear" w:color="auto" w:fill="FFFFFF"/>
              <w:spacing w:after="0" w:line="240" w:lineRule="auto"/>
              <w:outlineLvl w:val="0"/>
              <w:rPr>
                <w:rFonts w:eastAsia="Times New Roman" w:cs="Times New Roman"/>
                <w:b/>
                <w:bCs/>
                <w:color w:val="000000" w:themeColor="text1"/>
                <w:kern w:val="36"/>
                <w:szCs w:val="28"/>
              </w:rPr>
            </w:pPr>
            <w:r w:rsidRPr="00E21708">
              <w:rPr>
                <w:rFonts w:eastAsia="Times New Roman" w:cs="Times New Roman"/>
                <w:b/>
                <w:bCs/>
                <w:color w:val="000000" w:themeColor="text1"/>
                <w:kern w:val="36"/>
                <w:szCs w:val="28"/>
              </w:rPr>
              <w:t>Đổi thay ở thôn đồng bào Mông Khuổi Đẩy</w:t>
            </w:r>
          </w:p>
          <w:p w14:paraId="7E617E8D" w14:textId="57C23FB5" w:rsidR="00DD523C" w:rsidRPr="00E21708" w:rsidRDefault="00DD523C" w:rsidP="00E21708">
            <w:pPr>
              <w:spacing w:after="0" w:line="240" w:lineRule="auto"/>
              <w:rPr>
                <w:rFonts w:cs="Times New Roman"/>
                <w:color w:val="000000" w:themeColor="text1"/>
                <w:szCs w:val="28"/>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40D1C5" w14:textId="6501E20A" w:rsidR="00DD523C" w:rsidRPr="00E21708" w:rsidRDefault="00E21708" w:rsidP="00E21708">
            <w:pPr>
              <w:spacing w:after="0" w:line="240" w:lineRule="auto"/>
              <w:ind w:left="-57" w:right="-57"/>
              <w:jc w:val="center"/>
              <w:rPr>
                <w:rFonts w:cs="Times New Roman"/>
                <w:color w:val="000000" w:themeColor="text1"/>
                <w:szCs w:val="28"/>
                <w:lang w:val="nl-NL"/>
              </w:rPr>
            </w:pPr>
            <w:r>
              <w:rPr>
                <w:rFonts w:cs="Times New Roman"/>
                <w:color w:val="000000" w:themeColor="text1"/>
                <w:szCs w:val="28"/>
                <w:lang w:val="nl-NL"/>
              </w:rPr>
              <w:t>Đuổng</w:t>
            </w:r>
          </w:p>
        </w:tc>
        <w:tc>
          <w:tcPr>
            <w:tcW w:w="855" w:type="dxa"/>
            <w:tcBorders>
              <w:top w:val="single" w:sz="4" w:space="0" w:color="000000"/>
              <w:left w:val="single" w:sz="4" w:space="0" w:color="000000"/>
              <w:bottom w:val="single" w:sz="4" w:space="0" w:color="000000"/>
              <w:right w:val="single" w:sz="4" w:space="0" w:color="000000"/>
            </w:tcBorders>
            <w:vAlign w:val="center"/>
          </w:tcPr>
          <w:p w14:paraId="3ABC6E93" w14:textId="77777777" w:rsidR="00DD523C" w:rsidRPr="00E21708" w:rsidRDefault="00DD523C" w:rsidP="00E21708">
            <w:pPr>
              <w:spacing w:after="0" w:line="240" w:lineRule="auto"/>
              <w:jc w:val="center"/>
              <w:rPr>
                <w:rFonts w:cs="Times New Roman"/>
                <w:color w:val="000000" w:themeColor="text1"/>
                <w:szCs w:val="28"/>
                <w:lang w:val="nl-NL"/>
              </w:rPr>
            </w:pPr>
          </w:p>
        </w:tc>
      </w:tr>
      <w:tr w:rsidR="00DD523C" w:rsidRPr="00E21708" w14:paraId="6BF5F1A1" w14:textId="77777777" w:rsidTr="009B2178">
        <w:trPr>
          <w:trHeight w:val="317"/>
        </w:trPr>
        <w:tc>
          <w:tcPr>
            <w:tcW w:w="568" w:type="dxa"/>
            <w:tcBorders>
              <w:top w:val="single" w:sz="4" w:space="0" w:color="000000"/>
              <w:left w:val="single" w:sz="4" w:space="0" w:color="000000"/>
              <w:bottom w:val="single" w:sz="4" w:space="0" w:color="000000"/>
              <w:right w:val="single" w:sz="4" w:space="0" w:color="000000"/>
            </w:tcBorders>
            <w:vAlign w:val="center"/>
          </w:tcPr>
          <w:p w14:paraId="6F1CD08A" w14:textId="2844387E" w:rsidR="00DD523C" w:rsidRPr="0008682A" w:rsidRDefault="00827CAF" w:rsidP="009B2178">
            <w:pPr>
              <w:spacing w:after="0" w:line="240" w:lineRule="auto"/>
              <w:jc w:val="center"/>
              <w:rPr>
                <w:rFonts w:cs="Times New Roman"/>
                <w:color w:val="000000" w:themeColor="text1"/>
                <w:sz w:val="26"/>
                <w:szCs w:val="28"/>
                <w:lang w:val="en-US"/>
              </w:rPr>
            </w:pPr>
            <w:r>
              <w:rPr>
                <w:rFonts w:cs="Times New Roman"/>
                <w:color w:val="000000" w:themeColor="text1"/>
                <w:sz w:val="26"/>
                <w:szCs w:val="28"/>
                <w:lang w:val="en-US"/>
              </w:rPr>
              <w:t>7</w:t>
            </w:r>
          </w:p>
        </w:tc>
        <w:tc>
          <w:tcPr>
            <w:tcW w:w="707" w:type="dxa"/>
            <w:tcBorders>
              <w:top w:val="single" w:sz="4" w:space="0" w:color="000000"/>
              <w:left w:val="single" w:sz="4" w:space="0" w:color="000000"/>
              <w:bottom w:val="single" w:sz="4" w:space="0" w:color="000000"/>
              <w:right w:val="single" w:sz="4" w:space="0" w:color="000000"/>
            </w:tcBorders>
            <w:vAlign w:val="center"/>
          </w:tcPr>
          <w:p w14:paraId="3F793FFC" w14:textId="77777777" w:rsidR="00DD523C" w:rsidRPr="0008682A" w:rsidRDefault="00DD523C" w:rsidP="009B2178">
            <w:pPr>
              <w:spacing w:after="0" w:line="240" w:lineRule="auto"/>
              <w:jc w:val="center"/>
              <w:rPr>
                <w:rFonts w:cs="Times New Roman"/>
                <w:color w:val="000000" w:themeColor="text1"/>
                <w:sz w:val="26"/>
                <w:szCs w:val="28"/>
                <w:lang w:val="en-US"/>
              </w:rPr>
            </w:pPr>
            <w:r>
              <w:rPr>
                <w:rFonts w:cs="Times New Roman"/>
                <w:sz w:val="26"/>
                <w:szCs w:val="28"/>
                <w:lang w:val="en-US"/>
              </w:rPr>
              <w:t>TT</w:t>
            </w:r>
          </w:p>
        </w:tc>
        <w:tc>
          <w:tcPr>
            <w:tcW w:w="6238" w:type="dxa"/>
            <w:tcBorders>
              <w:top w:val="single" w:sz="4" w:space="0" w:color="000000"/>
              <w:left w:val="single" w:sz="4" w:space="0" w:color="000000"/>
              <w:bottom w:val="single" w:sz="4" w:space="0" w:color="000000"/>
              <w:right w:val="single" w:sz="4" w:space="0" w:color="000000"/>
            </w:tcBorders>
            <w:vAlign w:val="center"/>
          </w:tcPr>
          <w:p w14:paraId="29987825" w14:textId="77777777" w:rsidR="00DD523C" w:rsidRPr="00E21708" w:rsidRDefault="00DD523C" w:rsidP="00E21708">
            <w:pPr>
              <w:spacing w:after="0" w:line="240" w:lineRule="auto"/>
              <w:rPr>
                <w:rFonts w:cs="Times New Roman"/>
                <w:color w:val="000000" w:themeColor="text1"/>
                <w:szCs w:val="28"/>
                <w:lang w:val="en-US"/>
              </w:rPr>
            </w:pPr>
            <w:r w:rsidRPr="00E21708">
              <w:rPr>
                <w:rFonts w:eastAsia="Calibri" w:cs="Times New Roman"/>
                <w:bCs/>
                <w:color w:val="0000FF"/>
                <w:szCs w:val="28"/>
              </w:rPr>
              <w:t>Hỏi-Đáp về điều tra Dân số và Nhà ở giữa kỳ 2024 (10 phút 57)</w:t>
            </w: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14:paraId="5945F5DC" w14:textId="77777777" w:rsidR="00DD523C" w:rsidRPr="00E21708" w:rsidRDefault="00DD523C" w:rsidP="00E21708">
            <w:pPr>
              <w:spacing w:after="0" w:line="240" w:lineRule="auto"/>
              <w:jc w:val="center"/>
              <w:rPr>
                <w:rFonts w:cs="Times New Roman"/>
                <w:color w:val="000000" w:themeColor="text1"/>
                <w:szCs w:val="28"/>
                <w:lang w:val="nl-NL"/>
              </w:rPr>
            </w:pPr>
            <w:r w:rsidRPr="00E21708">
              <w:rPr>
                <w:rFonts w:cs="Times New Roman"/>
                <w:szCs w:val="28"/>
                <w:lang w:val="en-US"/>
              </w:rPr>
              <w:t>KTV - MP3</w:t>
            </w:r>
          </w:p>
        </w:tc>
      </w:tr>
      <w:tr w:rsidR="00DD523C" w14:paraId="1ED4F4FD" w14:textId="77777777" w:rsidTr="009B2178">
        <w:trPr>
          <w:trHeight w:val="441"/>
        </w:trPr>
        <w:tc>
          <w:tcPr>
            <w:tcW w:w="1275" w:type="dxa"/>
            <w:gridSpan w:val="2"/>
            <w:tcBorders>
              <w:top w:val="single" w:sz="4" w:space="0" w:color="000000"/>
              <w:left w:val="single" w:sz="4" w:space="0" w:color="000000"/>
              <w:bottom w:val="single" w:sz="4" w:space="0" w:color="000000"/>
              <w:right w:val="single" w:sz="4" w:space="0" w:color="auto"/>
            </w:tcBorders>
            <w:vAlign w:val="center"/>
            <w:hideMark/>
          </w:tcPr>
          <w:p w14:paraId="55439F3A" w14:textId="77777777" w:rsidR="00DD523C" w:rsidRPr="0008682A" w:rsidRDefault="00DD523C" w:rsidP="009B2178">
            <w:pPr>
              <w:spacing w:after="0" w:line="240" w:lineRule="auto"/>
              <w:jc w:val="center"/>
              <w:rPr>
                <w:rFonts w:cs="Times New Roman"/>
                <w:color w:val="000000" w:themeColor="text1"/>
                <w:sz w:val="26"/>
                <w:szCs w:val="28"/>
              </w:rPr>
            </w:pPr>
            <w:r w:rsidRPr="0008682A">
              <w:rPr>
                <w:rFonts w:cs="Times New Roman"/>
                <w:color w:val="000000" w:themeColor="text1"/>
                <w:sz w:val="26"/>
                <w:szCs w:val="28"/>
              </w:rPr>
              <w:t>Chào cuối</w:t>
            </w:r>
          </w:p>
        </w:tc>
        <w:tc>
          <w:tcPr>
            <w:tcW w:w="6238" w:type="dxa"/>
            <w:tcBorders>
              <w:top w:val="single" w:sz="4" w:space="0" w:color="auto"/>
              <w:left w:val="single" w:sz="4" w:space="0" w:color="auto"/>
              <w:bottom w:val="single" w:sz="4" w:space="0" w:color="auto"/>
              <w:right w:val="single" w:sz="4" w:space="0" w:color="auto"/>
            </w:tcBorders>
            <w:vAlign w:val="center"/>
            <w:hideMark/>
          </w:tcPr>
          <w:p w14:paraId="1E4069EF" w14:textId="77777777" w:rsidR="00DD523C" w:rsidRPr="0008682A" w:rsidRDefault="00DD523C" w:rsidP="009B2178">
            <w:pPr>
              <w:shd w:val="clear" w:color="auto" w:fill="FFFFFF"/>
              <w:spacing w:before="120" w:after="0" w:line="240" w:lineRule="auto"/>
              <w:outlineLvl w:val="0"/>
              <w:rPr>
                <w:rFonts w:cs="Times New Roman"/>
                <w:bCs/>
                <w:color w:val="000000" w:themeColor="text1"/>
                <w:kern w:val="36"/>
                <w:sz w:val="26"/>
                <w:szCs w:val="28"/>
              </w:rPr>
            </w:pPr>
            <w:r w:rsidRPr="0008682A">
              <w:rPr>
                <w:rFonts w:cs="Times New Roman"/>
                <w:color w:val="000000" w:themeColor="text1"/>
                <w:sz w:val="26"/>
                <w:szCs w:val="28"/>
              </w:rPr>
              <w:t xml:space="preserve">PTV </w:t>
            </w:r>
          </w:p>
        </w:tc>
        <w:tc>
          <w:tcPr>
            <w:tcW w:w="992" w:type="dxa"/>
            <w:tcBorders>
              <w:top w:val="single" w:sz="4" w:space="0" w:color="000000"/>
              <w:left w:val="single" w:sz="4" w:space="0" w:color="auto"/>
              <w:bottom w:val="single" w:sz="4" w:space="0" w:color="000000"/>
              <w:right w:val="single" w:sz="4" w:space="0" w:color="000000"/>
            </w:tcBorders>
            <w:vAlign w:val="center"/>
            <w:hideMark/>
          </w:tcPr>
          <w:p w14:paraId="282CC4F3" w14:textId="77777777" w:rsidR="00DD523C" w:rsidRPr="0008682A" w:rsidRDefault="00DD523C" w:rsidP="009B2178">
            <w:pPr>
              <w:spacing w:before="120" w:after="0" w:line="240" w:lineRule="auto"/>
              <w:ind w:left="-57" w:right="-57"/>
              <w:jc w:val="center"/>
              <w:rPr>
                <w:rFonts w:cs="Times New Roman"/>
                <w:color w:val="000000" w:themeColor="text1"/>
                <w:sz w:val="26"/>
                <w:szCs w:val="28"/>
                <w:lang w:val="en-US"/>
              </w:rPr>
            </w:pPr>
            <w:r w:rsidRPr="0008682A">
              <w:rPr>
                <w:rFonts w:cs="Times New Roman"/>
                <w:color w:val="000000" w:themeColor="text1"/>
                <w:sz w:val="26"/>
                <w:szCs w:val="28"/>
                <w:lang w:val="en-US"/>
              </w:rPr>
              <w:t>Bình</w:t>
            </w:r>
          </w:p>
        </w:tc>
        <w:tc>
          <w:tcPr>
            <w:tcW w:w="855" w:type="dxa"/>
            <w:tcBorders>
              <w:top w:val="single" w:sz="4" w:space="0" w:color="000000"/>
              <w:left w:val="single" w:sz="4" w:space="0" w:color="000000"/>
              <w:bottom w:val="single" w:sz="4" w:space="0" w:color="000000"/>
              <w:right w:val="single" w:sz="4" w:space="0" w:color="000000"/>
            </w:tcBorders>
            <w:vAlign w:val="center"/>
          </w:tcPr>
          <w:p w14:paraId="588C70EC" w14:textId="77777777" w:rsidR="00DD523C" w:rsidRPr="0008682A" w:rsidRDefault="00DD523C" w:rsidP="009B2178">
            <w:pPr>
              <w:spacing w:before="120" w:after="0" w:line="240" w:lineRule="auto"/>
              <w:ind w:left="-57" w:right="-57"/>
              <w:jc w:val="center"/>
              <w:rPr>
                <w:rFonts w:cs="Times New Roman"/>
                <w:color w:val="000000" w:themeColor="text1"/>
                <w:sz w:val="26"/>
                <w:szCs w:val="28"/>
                <w:lang w:val="nl-NL"/>
              </w:rPr>
            </w:pPr>
          </w:p>
        </w:tc>
      </w:tr>
      <w:tr w:rsidR="00DD523C" w14:paraId="1BA819D6" w14:textId="77777777" w:rsidTr="009B2178">
        <w:trPr>
          <w:trHeight w:val="175"/>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6AC74CEC" w14:textId="77777777" w:rsidR="00DD523C" w:rsidRPr="0008682A" w:rsidRDefault="00DD523C" w:rsidP="009B2178">
            <w:pPr>
              <w:spacing w:after="0" w:line="240" w:lineRule="auto"/>
              <w:ind w:left="-57" w:right="-57"/>
              <w:rPr>
                <w:rFonts w:cs="Times New Roman"/>
                <w:color w:val="000000" w:themeColor="text1"/>
                <w:sz w:val="26"/>
                <w:szCs w:val="28"/>
                <w:lang w:val="nl-NL"/>
              </w:rPr>
            </w:pPr>
            <w:r w:rsidRPr="0008682A">
              <w:rPr>
                <w:rFonts w:cs="Times New Roman"/>
                <w:color w:val="000000" w:themeColor="text1"/>
                <w:sz w:val="26"/>
                <w:szCs w:val="28"/>
                <w:lang w:val="nl-NL"/>
              </w:rPr>
              <w:t>Lưu ý: Chương trình đúng 30 phút; Kỹ thuật dựng thực hiện:</w:t>
            </w:r>
          </w:p>
          <w:p w14:paraId="7ADEF0B8" w14:textId="77777777" w:rsidR="00DD523C" w:rsidRPr="0008682A" w:rsidRDefault="00DD523C" w:rsidP="009B2178">
            <w:pPr>
              <w:spacing w:after="0" w:line="240" w:lineRule="auto"/>
              <w:ind w:left="-57" w:right="-57"/>
              <w:rPr>
                <w:rFonts w:cs="Times New Roman"/>
                <w:color w:val="000000" w:themeColor="text1"/>
                <w:sz w:val="26"/>
                <w:szCs w:val="28"/>
                <w:lang w:val="nl-NL"/>
              </w:rPr>
            </w:pPr>
            <w:r w:rsidRPr="0008682A">
              <w:rPr>
                <w:rFonts w:cs="Times New Roman"/>
                <w:color w:val="000000" w:themeColor="text1"/>
                <w:sz w:val="26"/>
                <w:szCs w:val="28"/>
                <w:lang w:val="nl-NL"/>
              </w:rPr>
              <w:t xml:space="preserve">1, Nếu dài hơn 30 phút có thể cắt một số tin; </w:t>
            </w:r>
          </w:p>
          <w:p w14:paraId="55C5ADC4" w14:textId="77777777" w:rsidR="00DD523C" w:rsidRPr="0008682A" w:rsidRDefault="00DD523C" w:rsidP="009B2178">
            <w:pPr>
              <w:spacing w:after="0" w:line="240" w:lineRule="auto"/>
              <w:ind w:left="-57" w:right="-57"/>
              <w:rPr>
                <w:rFonts w:cs="Times New Roman"/>
                <w:color w:val="000000" w:themeColor="text1"/>
                <w:sz w:val="26"/>
                <w:szCs w:val="28"/>
                <w:lang w:val="nl-NL"/>
              </w:rPr>
            </w:pPr>
            <w:r w:rsidRPr="0008682A">
              <w:rPr>
                <w:rFonts w:cs="Times New Roman"/>
                <w:color w:val="000000" w:themeColor="text1"/>
                <w:sz w:val="26"/>
                <w:szCs w:val="28"/>
                <w:lang w:val="nl-NL"/>
              </w:rPr>
              <w:t xml:space="preserve">2, Nếu chưa đủ 30 phút thêm bài tuyên truyền, bài hát để đủ 30 phút </w:t>
            </w:r>
          </w:p>
        </w:tc>
      </w:tr>
    </w:tbl>
    <w:p w14:paraId="1AF3F438" w14:textId="77777777" w:rsidR="00DD523C" w:rsidRDefault="00DD523C" w:rsidP="00DD523C">
      <w:pPr>
        <w:tabs>
          <w:tab w:val="left" w:pos="1515"/>
          <w:tab w:val="left" w:pos="1620"/>
          <w:tab w:val="left" w:pos="3660"/>
          <w:tab w:val="center" w:pos="4677"/>
          <w:tab w:val="center" w:pos="4961"/>
        </w:tabs>
        <w:spacing w:after="0" w:line="360" w:lineRule="exact"/>
        <w:jc w:val="center"/>
        <w:rPr>
          <w:rFonts w:cs="Times New Roman"/>
          <w:b/>
          <w:szCs w:val="28"/>
        </w:rPr>
      </w:pPr>
    </w:p>
    <w:tbl>
      <w:tblPr>
        <w:tblW w:w="0" w:type="auto"/>
        <w:tblInd w:w="108" w:type="dxa"/>
        <w:tblLook w:val="01E0" w:firstRow="1" w:lastRow="1" w:firstColumn="1" w:lastColumn="1" w:noHBand="0" w:noVBand="0"/>
      </w:tblPr>
      <w:tblGrid>
        <w:gridCol w:w="5103"/>
        <w:gridCol w:w="4253"/>
      </w:tblGrid>
      <w:tr w:rsidR="00DD523C" w14:paraId="2B8BFE8A" w14:textId="77777777" w:rsidTr="009B2178">
        <w:tc>
          <w:tcPr>
            <w:tcW w:w="5103" w:type="dxa"/>
            <w:vMerge w:val="restart"/>
          </w:tcPr>
          <w:p w14:paraId="1BECDB24" w14:textId="77777777" w:rsidR="00DD523C" w:rsidRDefault="00DD523C" w:rsidP="009B2178">
            <w:pPr>
              <w:spacing w:after="0" w:line="360" w:lineRule="exact"/>
              <w:rPr>
                <w:rFonts w:cs="Times New Roman"/>
                <w:b/>
                <w:i/>
                <w:sz w:val="24"/>
                <w:szCs w:val="24"/>
                <w:lang w:val="nl-NL"/>
              </w:rPr>
            </w:pPr>
            <w:r>
              <w:rPr>
                <w:rFonts w:cs="Times New Roman"/>
                <w:b/>
                <w:i/>
                <w:sz w:val="24"/>
                <w:szCs w:val="24"/>
                <w:lang w:val="nl-NL"/>
              </w:rPr>
              <w:t>Nơi nhận:</w:t>
            </w:r>
          </w:p>
          <w:p w14:paraId="689FC2E7" w14:textId="77777777" w:rsidR="00DD523C" w:rsidRDefault="00DD523C" w:rsidP="009B2178">
            <w:pPr>
              <w:spacing w:after="0" w:line="240" w:lineRule="auto"/>
              <w:rPr>
                <w:rFonts w:cs="Times New Roman"/>
                <w:i/>
                <w:sz w:val="22"/>
                <w:lang w:val="nl-NL"/>
              </w:rPr>
            </w:pPr>
            <w:r>
              <w:rPr>
                <w:rFonts w:cs="Times New Roman"/>
                <w:i/>
                <w:sz w:val="22"/>
                <w:lang w:val="nl-NL"/>
              </w:rPr>
              <w:t>Gửi bản điện tử:</w:t>
            </w:r>
          </w:p>
          <w:p w14:paraId="5404F50E" w14:textId="77777777" w:rsidR="00DD523C" w:rsidRDefault="00DD523C" w:rsidP="009B2178">
            <w:pPr>
              <w:spacing w:after="0" w:line="240" w:lineRule="auto"/>
              <w:rPr>
                <w:rFonts w:cs="Times New Roman"/>
                <w:sz w:val="22"/>
                <w:lang w:val="nl-NL"/>
              </w:rPr>
            </w:pPr>
            <w:r>
              <w:rPr>
                <w:rFonts w:cs="Times New Roman"/>
                <w:i/>
                <w:sz w:val="22"/>
                <w:lang w:val="nl-NL"/>
              </w:rPr>
              <w:t>-</w:t>
            </w:r>
            <w:r>
              <w:rPr>
                <w:rFonts w:cs="Times New Roman"/>
                <w:sz w:val="22"/>
                <w:lang w:val="nl-NL"/>
              </w:rPr>
              <w:t xml:space="preserve"> VC Trung tâm VH,TT và TT;</w:t>
            </w:r>
          </w:p>
          <w:p w14:paraId="5D39EB75" w14:textId="77777777" w:rsidR="00DD523C" w:rsidRDefault="00DD523C" w:rsidP="009B2178">
            <w:pPr>
              <w:spacing w:after="0" w:line="240" w:lineRule="auto"/>
              <w:rPr>
                <w:rFonts w:cs="Times New Roman"/>
                <w:sz w:val="22"/>
                <w:lang w:val="nl-NL"/>
              </w:rPr>
            </w:pPr>
            <w:r>
              <w:rPr>
                <w:rFonts w:cs="Times New Roman"/>
                <w:sz w:val="22"/>
                <w:lang w:val="nl-NL"/>
              </w:rPr>
              <w:t>- Lưu: VT.</w:t>
            </w:r>
          </w:p>
          <w:p w14:paraId="120ACB63" w14:textId="77777777" w:rsidR="00DD523C" w:rsidRDefault="00DD523C" w:rsidP="009B2178">
            <w:pPr>
              <w:spacing w:after="0" w:line="240" w:lineRule="auto"/>
              <w:rPr>
                <w:rFonts w:cs="Times New Roman"/>
                <w:sz w:val="22"/>
                <w:lang w:val="nl-NL"/>
              </w:rPr>
            </w:pPr>
            <w:r>
              <w:rPr>
                <w:rFonts w:cs="Times New Roman"/>
                <w:i/>
                <w:sz w:val="22"/>
                <w:lang w:val="nl-NL"/>
              </w:rPr>
              <w:lastRenderedPageBreak/>
              <w:t>Gửi bản giấy:</w:t>
            </w:r>
          </w:p>
          <w:p w14:paraId="43294D50" w14:textId="77777777" w:rsidR="00DD523C" w:rsidRDefault="00DD523C" w:rsidP="009B2178">
            <w:pPr>
              <w:spacing w:after="0" w:line="240" w:lineRule="auto"/>
              <w:rPr>
                <w:rFonts w:cs="Times New Roman"/>
                <w:sz w:val="22"/>
                <w:lang w:val="nl-NL"/>
              </w:rPr>
            </w:pPr>
            <w:r>
              <w:rPr>
                <w:rFonts w:cs="Times New Roman"/>
                <w:sz w:val="22"/>
                <w:lang w:val="nl-NL"/>
              </w:rPr>
              <w:t>- Phát thanh viên.</w:t>
            </w:r>
          </w:p>
          <w:p w14:paraId="2287C052" w14:textId="77777777" w:rsidR="00DD523C" w:rsidRDefault="00DD523C" w:rsidP="009B2178">
            <w:pPr>
              <w:spacing w:after="0" w:line="360" w:lineRule="exact"/>
              <w:rPr>
                <w:rFonts w:cs="Times New Roman"/>
                <w:i/>
                <w:szCs w:val="28"/>
              </w:rPr>
            </w:pPr>
          </w:p>
        </w:tc>
        <w:tc>
          <w:tcPr>
            <w:tcW w:w="4253" w:type="dxa"/>
            <w:hideMark/>
          </w:tcPr>
          <w:p w14:paraId="4CE9BD7D" w14:textId="77777777" w:rsidR="00DD523C" w:rsidRDefault="00DD523C" w:rsidP="009B2178">
            <w:pPr>
              <w:spacing w:after="0" w:line="240" w:lineRule="auto"/>
              <w:jc w:val="center"/>
              <w:rPr>
                <w:rFonts w:cs="Times New Roman"/>
                <w:b/>
                <w:szCs w:val="28"/>
                <w:lang w:val="en-US"/>
              </w:rPr>
            </w:pPr>
          </w:p>
          <w:p w14:paraId="3E174AFD" w14:textId="77777777" w:rsidR="00DD523C" w:rsidRDefault="00DD523C" w:rsidP="009B2178">
            <w:pPr>
              <w:spacing w:after="0" w:line="240" w:lineRule="auto"/>
              <w:jc w:val="center"/>
              <w:rPr>
                <w:rFonts w:cs="Times New Roman"/>
                <w:b/>
                <w:szCs w:val="28"/>
              </w:rPr>
            </w:pPr>
            <w:r>
              <w:rPr>
                <w:rFonts w:cs="Times New Roman"/>
                <w:b/>
                <w:szCs w:val="28"/>
              </w:rPr>
              <w:t>GIÁM ĐỐC</w:t>
            </w:r>
          </w:p>
          <w:p w14:paraId="1EA498F0" w14:textId="77777777" w:rsidR="00DD523C" w:rsidRPr="00120DA3" w:rsidRDefault="00DD523C" w:rsidP="009B2178">
            <w:pPr>
              <w:spacing w:after="0" w:line="240" w:lineRule="auto"/>
              <w:jc w:val="center"/>
              <w:rPr>
                <w:rFonts w:cs="Times New Roman"/>
                <w:b/>
                <w:szCs w:val="28"/>
                <w:lang w:val="en-US"/>
              </w:rPr>
            </w:pPr>
          </w:p>
        </w:tc>
      </w:tr>
      <w:tr w:rsidR="00DD523C" w14:paraId="291F844F" w14:textId="77777777" w:rsidTr="009B2178">
        <w:tc>
          <w:tcPr>
            <w:tcW w:w="0" w:type="auto"/>
            <w:vMerge/>
            <w:vAlign w:val="center"/>
            <w:hideMark/>
          </w:tcPr>
          <w:p w14:paraId="34B0B552" w14:textId="77777777" w:rsidR="00DD523C" w:rsidRDefault="00DD523C" w:rsidP="009B2178">
            <w:pPr>
              <w:spacing w:after="0" w:line="240" w:lineRule="auto"/>
              <w:jc w:val="left"/>
              <w:rPr>
                <w:rFonts w:cs="Times New Roman"/>
                <w:i/>
                <w:szCs w:val="28"/>
              </w:rPr>
            </w:pPr>
          </w:p>
        </w:tc>
        <w:tc>
          <w:tcPr>
            <w:tcW w:w="4253" w:type="dxa"/>
          </w:tcPr>
          <w:p w14:paraId="7A28E5AD" w14:textId="77777777" w:rsidR="00DD523C" w:rsidRDefault="00DD523C" w:rsidP="009B2178">
            <w:pPr>
              <w:spacing w:after="0" w:line="360" w:lineRule="exact"/>
              <w:jc w:val="center"/>
              <w:rPr>
                <w:rFonts w:cs="Times New Roman"/>
                <w:b/>
                <w:szCs w:val="28"/>
              </w:rPr>
            </w:pPr>
          </w:p>
          <w:p w14:paraId="0E00045A" w14:textId="77777777" w:rsidR="00DD523C" w:rsidRDefault="00DD523C" w:rsidP="009B2178">
            <w:pPr>
              <w:spacing w:after="0" w:line="360" w:lineRule="exact"/>
              <w:rPr>
                <w:rFonts w:cs="Times New Roman"/>
                <w:b/>
                <w:szCs w:val="28"/>
                <w:lang w:val="en-US"/>
              </w:rPr>
            </w:pPr>
          </w:p>
          <w:p w14:paraId="31B3B6C1" w14:textId="77777777" w:rsidR="00DD523C" w:rsidRDefault="00DD523C" w:rsidP="009B2178">
            <w:pPr>
              <w:spacing w:after="0" w:line="360" w:lineRule="exact"/>
              <w:rPr>
                <w:rFonts w:cs="Times New Roman"/>
                <w:b/>
                <w:szCs w:val="28"/>
                <w:lang w:val="en-US"/>
              </w:rPr>
            </w:pPr>
          </w:p>
          <w:p w14:paraId="5676DD95" w14:textId="77777777" w:rsidR="00DD523C" w:rsidRDefault="00DD523C" w:rsidP="009B2178">
            <w:pPr>
              <w:spacing w:after="0" w:line="360" w:lineRule="exact"/>
              <w:rPr>
                <w:rFonts w:cs="Times New Roman"/>
                <w:b/>
                <w:szCs w:val="28"/>
                <w:lang w:val="en-US"/>
              </w:rPr>
            </w:pPr>
          </w:p>
        </w:tc>
      </w:tr>
      <w:tr w:rsidR="00DD523C" w14:paraId="3234128A" w14:textId="77777777" w:rsidTr="009B2178">
        <w:tc>
          <w:tcPr>
            <w:tcW w:w="0" w:type="auto"/>
            <w:vMerge/>
            <w:vAlign w:val="center"/>
            <w:hideMark/>
          </w:tcPr>
          <w:p w14:paraId="392382BF" w14:textId="77777777" w:rsidR="00DD523C" w:rsidRDefault="00DD523C" w:rsidP="009B2178">
            <w:pPr>
              <w:spacing w:after="0" w:line="240" w:lineRule="auto"/>
              <w:jc w:val="left"/>
              <w:rPr>
                <w:rFonts w:cs="Times New Roman"/>
                <w:i/>
                <w:szCs w:val="28"/>
              </w:rPr>
            </w:pPr>
          </w:p>
        </w:tc>
        <w:tc>
          <w:tcPr>
            <w:tcW w:w="4253" w:type="dxa"/>
            <w:hideMark/>
          </w:tcPr>
          <w:p w14:paraId="225BAE22" w14:textId="77777777" w:rsidR="00DD523C" w:rsidRDefault="00DD523C" w:rsidP="009B2178">
            <w:pPr>
              <w:spacing w:after="0" w:line="360" w:lineRule="exact"/>
              <w:jc w:val="center"/>
              <w:rPr>
                <w:rFonts w:cs="Times New Roman"/>
                <w:b/>
                <w:szCs w:val="28"/>
                <w:lang w:val="en-US"/>
              </w:rPr>
            </w:pPr>
            <w:r>
              <w:rPr>
                <w:rFonts w:cs="Times New Roman"/>
                <w:b/>
                <w:szCs w:val="28"/>
                <w:lang w:val="en-US"/>
              </w:rPr>
              <w:t>Lưu Ngọc Chín</w:t>
            </w:r>
          </w:p>
        </w:tc>
      </w:tr>
    </w:tbl>
    <w:p w14:paraId="12B7F6DA" w14:textId="77777777" w:rsidR="00DD523C" w:rsidRDefault="00DD523C" w:rsidP="00DD523C">
      <w:pPr>
        <w:tabs>
          <w:tab w:val="left" w:pos="1515"/>
          <w:tab w:val="left" w:pos="1620"/>
          <w:tab w:val="left" w:pos="3660"/>
          <w:tab w:val="center" w:pos="4677"/>
          <w:tab w:val="center" w:pos="4961"/>
        </w:tabs>
        <w:spacing w:after="0" w:line="360" w:lineRule="exact"/>
        <w:ind w:firstLine="720"/>
        <w:jc w:val="center"/>
        <w:rPr>
          <w:rFonts w:cs="Times New Roman"/>
          <w:b/>
          <w:szCs w:val="28"/>
          <w:lang w:val="en-US"/>
        </w:rPr>
      </w:pPr>
    </w:p>
    <w:p w14:paraId="3685BDF2" w14:textId="77777777" w:rsidR="00DD523C" w:rsidRDefault="00DD523C" w:rsidP="00DD523C">
      <w:pPr>
        <w:tabs>
          <w:tab w:val="left" w:pos="1515"/>
          <w:tab w:val="left" w:pos="1620"/>
          <w:tab w:val="left" w:pos="3660"/>
          <w:tab w:val="center" w:pos="4677"/>
          <w:tab w:val="center" w:pos="4961"/>
        </w:tabs>
        <w:spacing w:after="0" w:line="360" w:lineRule="auto"/>
        <w:jc w:val="center"/>
        <w:rPr>
          <w:rFonts w:cs="Times New Roman"/>
          <w:b/>
          <w:szCs w:val="28"/>
          <w:lang w:val="en-US"/>
        </w:rPr>
      </w:pPr>
    </w:p>
    <w:p w14:paraId="43D4C1F5" w14:textId="77777777" w:rsidR="00DD523C" w:rsidRDefault="00DD523C" w:rsidP="00DD523C">
      <w:pPr>
        <w:tabs>
          <w:tab w:val="left" w:pos="1515"/>
          <w:tab w:val="left" w:pos="1620"/>
          <w:tab w:val="left" w:pos="3660"/>
          <w:tab w:val="center" w:pos="4677"/>
          <w:tab w:val="center" w:pos="4961"/>
        </w:tabs>
        <w:spacing w:after="0" w:line="360" w:lineRule="auto"/>
        <w:jc w:val="center"/>
        <w:rPr>
          <w:rFonts w:cs="Times New Roman"/>
          <w:b/>
          <w:szCs w:val="28"/>
        </w:rPr>
      </w:pPr>
      <w:r>
        <w:rPr>
          <w:rFonts w:cs="Times New Roman"/>
          <w:b/>
          <w:szCs w:val="28"/>
        </w:rPr>
        <w:t>Lời dẫn chương trình Phát thanh</w:t>
      </w:r>
    </w:p>
    <w:p w14:paraId="5421B410" w14:textId="77777777" w:rsidR="00DD523C" w:rsidRDefault="00DD523C" w:rsidP="00DD523C">
      <w:pPr>
        <w:tabs>
          <w:tab w:val="left" w:pos="1515"/>
          <w:tab w:val="left" w:pos="1620"/>
          <w:tab w:val="left" w:pos="3660"/>
          <w:tab w:val="center" w:pos="4677"/>
          <w:tab w:val="center" w:pos="4961"/>
        </w:tabs>
        <w:spacing w:before="120" w:after="0" w:line="360" w:lineRule="auto"/>
        <w:ind w:firstLine="720"/>
        <w:rPr>
          <w:rFonts w:cs="Times New Roman"/>
          <w:i/>
          <w:szCs w:val="28"/>
          <w:lang w:val="en-US"/>
        </w:rPr>
      </w:pPr>
      <w:r w:rsidRPr="00331A4A">
        <w:rPr>
          <w:rFonts w:cs="Times New Roman"/>
          <w:i/>
          <w:szCs w:val="28"/>
        </w:rPr>
        <w:t>Giới thiệu: Kính chào quý thính giả! Mời quý thính giả nghe chương trình Phát thanh của Trung tâm Văn hóa Thể thao và Truyền thông huyện Chợ Đồn.</w:t>
      </w:r>
    </w:p>
    <w:p w14:paraId="39B5F3F3" w14:textId="77777777" w:rsidR="00E21708" w:rsidRPr="00E21708" w:rsidRDefault="00DD523C" w:rsidP="00E21708">
      <w:pPr>
        <w:shd w:val="clear" w:color="auto" w:fill="FFFFFF"/>
        <w:spacing w:after="0" w:line="240" w:lineRule="auto"/>
        <w:outlineLvl w:val="0"/>
        <w:rPr>
          <w:rFonts w:eastAsia="Times New Roman" w:cs="Times New Roman"/>
          <w:b/>
          <w:bCs/>
          <w:color w:val="000000" w:themeColor="text1"/>
          <w:kern w:val="36"/>
          <w:szCs w:val="28"/>
        </w:rPr>
      </w:pPr>
      <w:r w:rsidRPr="00331A4A">
        <w:rPr>
          <w:rFonts w:cs="Times New Roman"/>
          <w:szCs w:val="28"/>
        </w:rPr>
        <w:t>Chương trình hôm nay</w:t>
      </w:r>
      <w:r w:rsidRPr="00331A4A">
        <w:rPr>
          <w:rFonts w:cs="Times New Roman"/>
          <w:szCs w:val="28"/>
          <w:lang w:val="en-US"/>
        </w:rPr>
        <w:t xml:space="preserve"> sau phần tin có phóng sự: </w:t>
      </w:r>
      <w:r w:rsidR="00E21708" w:rsidRPr="00E21708">
        <w:rPr>
          <w:rFonts w:eastAsia="Times New Roman" w:cs="Times New Roman"/>
          <w:b/>
          <w:bCs/>
          <w:color w:val="000000" w:themeColor="text1"/>
          <w:kern w:val="36"/>
          <w:szCs w:val="28"/>
        </w:rPr>
        <w:t>Đổi thay ở thôn đồng bào Mông Khuổi Đẩy</w:t>
      </w:r>
    </w:p>
    <w:p w14:paraId="6E9AD864" w14:textId="55E0C971" w:rsidR="00DD523C" w:rsidRDefault="00DD523C" w:rsidP="00DD523C">
      <w:pPr>
        <w:tabs>
          <w:tab w:val="left" w:pos="1515"/>
          <w:tab w:val="left" w:pos="1620"/>
          <w:tab w:val="left" w:pos="3660"/>
          <w:tab w:val="center" w:pos="4677"/>
          <w:tab w:val="center" w:pos="4961"/>
        </w:tabs>
        <w:spacing w:before="120" w:after="0" w:line="360" w:lineRule="auto"/>
        <w:ind w:firstLine="720"/>
        <w:rPr>
          <w:rFonts w:eastAsia="Times New Roman" w:cs="Times New Roman"/>
          <w:bCs/>
          <w:i/>
          <w:kern w:val="36"/>
          <w:szCs w:val="28"/>
          <w:lang w:val="en-US"/>
        </w:rPr>
      </w:pPr>
      <w:r w:rsidRPr="00331A4A">
        <w:rPr>
          <w:rFonts w:eastAsia="Times New Roman" w:cs="Times New Roman"/>
          <w:bCs/>
          <w:i/>
          <w:kern w:val="36"/>
          <w:szCs w:val="28"/>
        </w:rPr>
        <w:t>Sau đây là nội dung chi tiết.</w:t>
      </w:r>
    </w:p>
    <w:p w14:paraId="456C61A6" w14:textId="77777777" w:rsidR="00DD523C" w:rsidRDefault="00DD523C" w:rsidP="00DD523C">
      <w:pPr>
        <w:tabs>
          <w:tab w:val="left" w:pos="1515"/>
          <w:tab w:val="left" w:pos="1620"/>
          <w:tab w:val="left" w:pos="3660"/>
          <w:tab w:val="center" w:pos="4677"/>
          <w:tab w:val="center" w:pos="4961"/>
        </w:tabs>
        <w:spacing w:before="120" w:after="0" w:line="360" w:lineRule="auto"/>
        <w:ind w:firstLine="720"/>
        <w:rPr>
          <w:rFonts w:cs="Times New Roman"/>
          <w:i/>
          <w:szCs w:val="28"/>
          <w:lang w:val="nl-NL"/>
        </w:rPr>
      </w:pPr>
      <w:r w:rsidRPr="00331A4A">
        <w:rPr>
          <w:rFonts w:cs="Times New Roman"/>
          <w:i/>
          <w:szCs w:val="28"/>
          <w:lang w:val="nl-NL"/>
        </w:rPr>
        <w:t>Chào cuối: Những thông tin vừa rồi đã kết thúc Chương trình phát thanh của Trung tâm Văn hóa, Thể thao và Truyền thông huyện Chợ Đồn.</w:t>
      </w:r>
    </w:p>
    <w:p w14:paraId="69EAF7BE" w14:textId="77777777" w:rsidR="00DD523C" w:rsidRPr="00331A4A" w:rsidRDefault="00DD523C" w:rsidP="00DD523C">
      <w:pPr>
        <w:tabs>
          <w:tab w:val="left" w:pos="1515"/>
          <w:tab w:val="left" w:pos="1620"/>
          <w:tab w:val="left" w:pos="3660"/>
          <w:tab w:val="center" w:pos="4677"/>
          <w:tab w:val="center" w:pos="4961"/>
        </w:tabs>
        <w:spacing w:before="120" w:after="0" w:line="360" w:lineRule="auto"/>
        <w:ind w:firstLine="720"/>
        <w:rPr>
          <w:rFonts w:cs="Times New Roman"/>
          <w:i/>
          <w:szCs w:val="28"/>
          <w:lang w:val="nl-NL"/>
        </w:rPr>
      </w:pPr>
      <w:r w:rsidRPr="00331A4A">
        <w:rPr>
          <w:rFonts w:cs="Times New Roman"/>
          <w:i/>
          <w:szCs w:val="28"/>
          <w:lang w:val="nl-NL"/>
        </w:rPr>
        <w:t>Cảm ơn quý thính giả đã lắng nghe.</w:t>
      </w:r>
    </w:p>
    <w:p w14:paraId="762F1713" w14:textId="373C0A30" w:rsidR="00DD523C" w:rsidRDefault="00FD5FFD" w:rsidP="00DD523C">
      <w:pPr>
        <w:tabs>
          <w:tab w:val="left" w:pos="1515"/>
          <w:tab w:val="left" w:pos="1620"/>
          <w:tab w:val="left" w:pos="3660"/>
          <w:tab w:val="center" w:pos="4677"/>
          <w:tab w:val="center" w:pos="4961"/>
        </w:tabs>
        <w:spacing w:before="120" w:after="0" w:line="360" w:lineRule="auto"/>
        <w:ind w:firstLine="720"/>
        <w:rPr>
          <w:rFonts w:cs="Times New Roman"/>
          <w:bCs/>
          <w:i/>
          <w:iCs/>
          <w:color w:val="0000FF"/>
          <w:szCs w:val="28"/>
          <w:lang w:val="en-US"/>
        </w:rPr>
      </w:pPr>
      <w:r>
        <w:rPr>
          <w:noProof/>
          <w:lang w:val="en-US"/>
        </w:rPr>
        <mc:AlternateContent>
          <mc:Choice Requires="wps">
            <w:drawing>
              <wp:anchor distT="4294967294" distB="4294967294" distL="114300" distR="114300" simplePos="0" relativeHeight="251650048" behindDoc="0" locked="0" layoutInCell="1" allowOverlap="1" wp14:anchorId="4D50335D" wp14:editId="28574698">
                <wp:simplePos x="0" y="0"/>
                <wp:positionH relativeFrom="column">
                  <wp:posOffset>270510</wp:posOffset>
                </wp:positionH>
                <wp:positionV relativeFrom="paragraph">
                  <wp:posOffset>97789</wp:posOffset>
                </wp:positionV>
                <wp:extent cx="5874385" cy="0"/>
                <wp:effectExtent l="0" t="19050" r="12065" b="19050"/>
                <wp:wrapNone/>
                <wp:docPr id="12" name="Đường kết nối Mũi tên Thẳ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8100">
                          <a:solidFill>
                            <a:srgbClr val="0000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id="Đường kết nối Mũi tên Thẳng 13" o:spid="_x0000_s1026" type="#_x0000_t32" style="position:absolute;margin-left:21.3pt;margin-top:7.7pt;width:462.5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" strokecolor="blue" strokeweight="3pt"/>
            </w:pict>
          </mc:Fallback>
        </mc:AlternateContent>
      </w:r>
      <w:r>
        <w:rPr>
          <w:noProof/>
          <w:lang w:val="en-US"/>
        </w:rPr>
        <mc:AlternateContent>
          <mc:Choice Requires="wps">
            <w:drawing>
              <wp:anchor distT="4294967294" distB="4294967294" distL="114300" distR="114300" simplePos="0" relativeHeight="251651072" behindDoc="0" locked="0" layoutInCell="1" allowOverlap="1" wp14:anchorId="18CF507A" wp14:editId="1FBF08D6">
                <wp:simplePos x="0" y="0"/>
                <wp:positionH relativeFrom="column">
                  <wp:posOffset>1080135</wp:posOffset>
                </wp:positionH>
                <wp:positionV relativeFrom="paragraph">
                  <wp:posOffset>7463789</wp:posOffset>
                </wp:positionV>
                <wp:extent cx="5874385" cy="0"/>
                <wp:effectExtent l="0" t="19050" r="12065" b="19050"/>
                <wp:wrapNone/>
                <wp:docPr id="11" name="Đường kết nối Mũi tên Thẳ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8100">
                          <a:solidFill>
                            <a:srgbClr val="0000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id="Đường kết nối Mũi tên Thẳng 13" o:spid="_x0000_s1026" type="#_x0000_t32" style="position:absolute;margin-left:85.05pt;margin-top:587.7pt;width:462.55pt;height:0;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" strokecolor="blue" strokeweight="3pt"/>
            </w:pict>
          </mc:Fallback>
        </mc:AlternateContent>
      </w:r>
      <w:r>
        <w:rPr>
          <w:noProof/>
          <w:lang w:val="en-US"/>
        </w:rPr>
        <mc:AlternateContent>
          <mc:Choice Requires="wps">
            <w:drawing>
              <wp:anchor distT="4294967294" distB="4294967294" distL="114300" distR="114300" simplePos="0" relativeHeight="251655168" behindDoc="0" locked="0" layoutInCell="1" allowOverlap="1" wp14:anchorId="644F1C0E" wp14:editId="65A4275D">
                <wp:simplePos x="0" y="0"/>
                <wp:positionH relativeFrom="column">
                  <wp:posOffset>1080135</wp:posOffset>
                </wp:positionH>
                <wp:positionV relativeFrom="paragraph">
                  <wp:posOffset>7463789</wp:posOffset>
                </wp:positionV>
                <wp:extent cx="5874385" cy="0"/>
                <wp:effectExtent l="0" t="19050" r="12065" b="19050"/>
                <wp:wrapNone/>
                <wp:docPr id="10" name="Đường kết nối Mũi tên Thẳ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8100">
                          <a:solidFill>
                            <a:srgbClr val="0000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id="Đường kết nối Mũi tên Thẳng 13" o:spid="_x0000_s1026" type="#_x0000_t32" style="position:absolute;margin-left:85.05pt;margin-top:587.7pt;width:462.5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" strokecolor="blue" strokeweight="3pt"/>
            </w:pict>
          </mc:Fallback>
        </mc:AlternateContent>
      </w:r>
    </w:p>
    <w:p w14:paraId="0795390E" w14:textId="77777777" w:rsidR="00DD523C" w:rsidRDefault="00DD523C" w:rsidP="00DD523C">
      <w:pPr>
        <w:tabs>
          <w:tab w:val="left" w:pos="1515"/>
          <w:tab w:val="left" w:pos="1620"/>
          <w:tab w:val="left" w:pos="3660"/>
          <w:tab w:val="center" w:pos="4677"/>
          <w:tab w:val="center" w:pos="4961"/>
        </w:tabs>
        <w:spacing w:before="120" w:after="0" w:line="360" w:lineRule="auto"/>
        <w:ind w:firstLine="720"/>
        <w:rPr>
          <w:rFonts w:cs="Times New Roman"/>
          <w:bCs/>
          <w:i/>
          <w:iCs/>
          <w:color w:val="0000FF"/>
          <w:szCs w:val="28"/>
          <w:lang w:val="en-US"/>
        </w:rPr>
      </w:pPr>
      <w:r w:rsidRPr="00331A4A">
        <w:rPr>
          <w:rFonts w:cs="Times New Roman"/>
          <w:bCs/>
          <w:i/>
          <w:iCs/>
          <w:color w:val="0000FF"/>
          <w:szCs w:val="28"/>
          <w:lang w:val="en-US"/>
        </w:rPr>
        <w:t>Thưa quý thính giả.</w:t>
      </w:r>
    </w:p>
    <w:p w14:paraId="4DA99BDC" w14:textId="77777777" w:rsidR="00E21708" w:rsidRPr="00331A4A" w:rsidRDefault="00E21708" w:rsidP="00DD523C">
      <w:pPr>
        <w:tabs>
          <w:tab w:val="left" w:pos="1515"/>
          <w:tab w:val="left" w:pos="1620"/>
          <w:tab w:val="left" w:pos="3660"/>
          <w:tab w:val="center" w:pos="4677"/>
          <w:tab w:val="center" w:pos="4961"/>
        </w:tabs>
        <w:spacing w:before="120" w:after="0" w:line="360" w:lineRule="auto"/>
        <w:ind w:firstLine="720"/>
        <w:rPr>
          <w:rFonts w:cs="Times New Roman"/>
          <w:bCs/>
          <w:i/>
          <w:iCs/>
          <w:color w:val="0000FF"/>
          <w:szCs w:val="28"/>
          <w:lang w:val="en-US"/>
        </w:rPr>
      </w:pPr>
    </w:p>
    <w:p w14:paraId="3D32B4A1" w14:textId="77777777" w:rsidR="00BC6E3D" w:rsidRPr="00C27F0B" w:rsidRDefault="00BC6E3D" w:rsidP="00BC6E3D">
      <w:pPr>
        <w:pStyle w:val="rtejustify"/>
        <w:shd w:val="clear" w:color="auto" w:fill="FFFFFF"/>
        <w:spacing w:before="0" w:beforeAutospacing="0" w:after="0" w:afterAutospacing="0" w:line="360" w:lineRule="auto"/>
        <w:jc w:val="center"/>
        <w:rPr>
          <w:rStyle w:val="Mnh"/>
          <w:sz w:val="28"/>
          <w:szCs w:val="28"/>
        </w:rPr>
      </w:pPr>
      <w:r w:rsidRPr="00C27F0B">
        <w:rPr>
          <w:rStyle w:val="Mnh"/>
          <w:sz w:val="28"/>
          <w:szCs w:val="28"/>
        </w:rPr>
        <w:t xml:space="preserve">Chợ Đồn phấn đấu xây dựng </w:t>
      </w:r>
      <w:r>
        <w:rPr>
          <w:rStyle w:val="Mnh"/>
          <w:sz w:val="28"/>
          <w:szCs w:val="28"/>
        </w:rPr>
        <w:t>6</w:t>
      </w:r>
      <w:r w:rsidRPr="00C27F0B">
        <w:rPr>
          <w:rStyle w:val="Mnh"/>
          <w:sz w:val="28"/>
          <w:szCs w:val="28"/>
        </w:rPr>
        <w:t xml:space="preserve"> xã đạt chuẩn nông thôn mới</w:t>
      </w:r>
      <w:r>
        <w:rPr>
          <w:rStyle w:val="Mnh"/>
          <w:sz w:val="28"/>
          <w:szCs w:val="28"/>
        </w:rPr>
        <w:t>, nông thôn mới nâng cao</w:t>
      </w:r>
      <w:r w:rsidRPr="00C27F0B">
        <w:rPr>
          <w:rStyle w:val="Mnh"/>
          <w:sz w:val="28"/>
          <w:szCs w:val="28"/>
        </w:rPr>
        <w:t xml:space="preserve"> vào năm 2024</w:t>
      </w:r>
    </w:p>
    <w:p w14:paraId="5D485808" w14:textId="77777777" w:rsidR="00BC6E3D" w:rsidRPr="00C27F0B" w:rsidRDefault="00BC6E3D" w:rsidP="00BC6E3D">
      <w:pPr>
        <w:pStyle w:val="rtejustify"/>
        <w:shd w:val="clear" w:color="auto" w:fill="FFFFFF"/>
        <w:spacing w:before="0" w:beforeAutospacing="0" w:after="0" w:afterAutospacing="0" w:line="360" w:lineRule="auto"/>
        <w:ind w:firstLine="709"/>
        <w:jc w:val="both"/>
        <w:rPr>
          <w:sz w:val="28"/>
          <w:szCs w:val="28"/>
          <w:shd w:val="clear" w:color="auto" w:fill="FFFFFF"/>
        </w:rPr>
      </w:pPr>
      <w:r w:rsidRPr="00C27F0B">
        <w:rPr>
          <w:i/>
          <w:sz w:val="28"/>
          <w:szCs w:val="28"/>
          <w:shd w:val="clear" w:color="auto" w:fill="FFFFFF"/>
        </w:rPr>
        <w:t>Thực hiện Chương trình MTQG xây dựng nông thôn mới, đến nay huyện có 9 xã đạt các tiêu chí nông thôn mới, 01 xã đạt tiêu chí nông thôn mới nâng cao, các xã còn lại đều đạt từ 7 tiêu chí trở lên</w:t>
      </w:r>
      <w:r w:rsidRPr="00C27F0B">
        <w:rPr>
          <w:sz w:val="28"/>
          <w:szCs w:val="28"/>
          <w:shd w:val="clear" w:color="auto" w:fill="FFFFFF"/>
        </w:rPr>
        <w:t>.</w:t>
      </w:r>
    </w:p>
    <w:p w14:paraId="3B66190D" w14:textId="77777777" w:rsidR="00BC6E3D" w:rsidRPr="00C27F0B" w:rsidRDefault="00BC6E3D" w:rsidP="00BC6E3D">
      <w:pPr>
        <w:pStyle w:val="rtejustify"/>
        <w:shd w:val="clear" w:color="auto" w:fill="FFFFFF"/>
        <w:spacing w:before="0" w:beforeAutospacing="0" w:after="0" w:afterAutospacing="0" w:line="360" w:lineRule="auto"/>
        <w:ind w:firstLine="709"/>
        <w:jc w:val="both"/>
        <w:rPr>
          <w:sz w:val="28"/>
          <w:szCs w:val="28"/>
          <w:shd w:val="clear" w:color="auto" w:fill="FFFFFF"/>
        </w:rPr>
      </w:pPr>
      <w:r w:rsidRPr="00C27F0B">
        <w:rPr>
          <w:sz w:val="28"/>
          <w:szCs w:val="28"/>
          <w:shd w:val="clear" w:color="auto" w:fill="FFFFFF"/>
        </w:rPr>
        <w:t xml:space="preserve">Với mục tiêu hoàn thành huyện nông thôn mới vào năm 2025, hiện nay </w:t>
      </w:r>
      <w:r w:rsidRPr="00C27F0B">
        <w:rPr>
          <w:color w:val="000000"/>
          <w:sz w:val="28"/>
          <w:szCs w:val="28"/>
          <w:shd w:val="clear" w:color="auto" w:fill="FFFFFF"/>
        </w:rPr>
        <w:t xml:space="preserve">huyện đã và đang tập trung xây dựng kế hoạch, lộ trình cụ thể để thực hiện. </w:t>
      </w:r>
    </w:p>
    <w:p w14:paraId="56DBE203" w14:textId="77777777" w:rsidR="00BC6E3D" w:rsidRDefault="00BC6E3D" w:rsidP="00BC6E3D">
      <w:pPr>
        <w:tabs>
          <w:tab w:val="num" w:pos="851"/>
        </w:tabs>
        <w:spacing w:after="0" w:line="360" w:lineRule="auto"/>
        <w:ind w:firstLine="709"/>
        <w:rPr>
          <w:szCs w:val="28"/>
          <w:shd w:val="clear" w:color="auto" w:fill="FFFFFF"/>
        </w:rPr>
      </w:pPr>
      <w:r w:rsidRPr="00C27F0B">
        <w:rPr>
          <w:rStyle w:val="Mnh"/>
          <w:b w:val="0"/>
          <w:szCs w:val="28"/>
        </w:rPr>
        <w:t xml:space="preserve">Cụ thể, năm 2024 huyện tiếp tục phấn đấu xây dựng 01 </w:t>
      </w:r>
      <w:r w:rsidRPr="00C27F0B">
        <w:rPr>
          <w:szCs w:val="28"/>
        </w:rPr>
        <w:t xml:space="preserve">xã Yên Thượng được công nhận đạt chuẩn nông thôn mới nâng cao; xây dựng thêm 5 xã đạt chuẩn nồng thôn mới, trong đó có 1 xã Nam Cường chuyển tiếp từ năm 2023 và 4 xã Yên Phong, Yên Mỹ, Tân Lập, Bằng Phúc; các xã còn lại hoàn thành ít nhất từ 1 tiêu </w:t>
      </w:r>
      <w:r w:rsidRPr="00C27F0B">
        <w:rPr>
          <w:szCs w:val="28"/>
        </w:rPr>
        <w:lastRenderedPageBreak/>
        <w:t xml:space="preserve">chí xã nông thôn mới. Phấn đấu </w:t>
      </w:r>
      <w:r w:rsidRPr="00C27F0B">
        <w:rPr>
          <w:szCs w:val="28"/>
          <w:lang w:val="de-DE"/>
        </w:rPr>
        <w:t>mỗi xã có 01 thôn đạt chuẩn nông thôn mới.</w:t>
      </w:r>
      <w:r w:rsidRPr="00C27F0B">
        <w:rPr>
          <w:szCs w:val="28"/>
          <w:shd w:val="clear" w:color="auto" w:fill="FFFFFF"/>
        </w:rPr>
        <w:t>Phấn đấu hoàn thành thêm ít nhất 01 tiêu chí thuộc Bộ tiêu chí huyện nông thôn mới</w:t>
      </w:r>
      <w:r>
        <w:rPr>
          <w:szCs w:val="28"/>
          <w:shd w:val="clear" w:color="auto" w:fill="FFFFFF"/>
        </w:rPr>
        <w:t>.</w:t>
      </w:r>
    </w:p>
    <w:p w14:paraId="4C7A6235" w14:textId="77777777" w:rsidR="00BC6E3D" w:rsidRDefault="00BC6E3D" w:rsidP="00BC6E3D">
      <w:pPr>
        <w:tabs>
          <w:tab w:val="num" w:pos="851"/>
        </w:tabs>
        <w:spacing w:after="0" w:line="360" w:lineRule="auto"/>
        <w:ind w:firstLine="709"/>
        <w:rPr>
          <w:rFonts w:cs="Times New Roman"/>
          <w:color w:val="000000"/>
          <w:szCs w:val="28"/>
          <w:shd w:val="clear" w:color="auto" w:fill="FFFFFF"/>
        </w:rPr>
      </w:pPr>
      <w:r w:rsidRPr="003E2CE5">
        <w:rPr>
          <w:rFonts w:cs="Times New Roman"/>
          <w:color w:val="000000"/>
          <w:szCs w:val="28"/>
          <w:shd w:val="clear" w:color="auto" w:fill="FFFFFF"/>
        </w:rPr>
        <w:t xml:space="preserve">Hiện nay, </w:t>
      </w:r>
      <w:r>
        <w:rPr>
          <w:rFonts w:cs="Times New Roman"/>
          <w:color w:val="000000"/>
          <w:szCs w:val="28"/>
          <w:shd w:val="clear" w:color="auto" w:fill="FFFFFF"/>
        </w:rPr>
        <w:t>huyện</w:t>
      </w:r>
      <w:r w:rsidRPr="003E2CE5">
        <w:rPr>
          <w:rFonts w:cs="Times New Roman"/>
          <w:color w:val="000000"/>
          <w:szCs w:val="28"/>
          <w:shd w:val="clear" w:color="auto" w:fill="FFFFFF"/>
        </w:rPr>
        <w:t xml:space="preserve"> đang </w:t>
      </w:r>
      <w:r>
        <w:rPr>
          <w:rFonts w:cs="Times New Roman"/>
          <w:color w:val="000000"/>
          <w:szCs w:val="28"/>
          <w:shd w:val="clear" w:color="auto" w:fill="FFFFFF"/>
        </w:rPr>
        <w:t>tập trung</w:t>
      </w:r>
      <w:r w:rsidRPr="003E2CE5">
        <w:rPr>
          <w:rFonts w:cs="Times New Roman"/>
          <w:color w:val="000000"/>
          <w:szCs w:val="28"/>
          <w:shd w:val="clear" w:color="auto" w:fill="FFFFFF"/>
        </w:rPr>
        <w:t xml:space="preserve"> thực hiện nhiệm vụ xây dựng NTM, trong đó ưu tiên các nguồn lực, trọng tâm là lồng ghép nguồn vốn xây dựng NTM với nguồn vốn Chương trình MTQG phát triển kinh tế xã hội vùng đồng bào dân tộc thiểu số và miền núi và Chương trình MTQG giảm nghèo bền vững để thực hiện nhiệm vụ theo lộ trình đề ra. Đẩy mạnh phát triển sản xuất với trọng tâm là phát triển nông nghiệp, liên kết hợp tác sản xuất và tiêu thụ nông sản, tăng cường xúc tiến thương mại, phát triển các sản phẩm OCOP. Tiếp tục triển khai thực hiện có hiệu quả các dự án liên kết trong sản xuất và tiêu thụ sản phẩm nông nghiệp để thúc đẩy phát triển sản xuất, nâng cao thu nhập cho người dân. Nâng cao vai trò, trách nhiệm của cấp ủy, chính quyền các cấp, nhất là vai trò người đứng đầu trong xây dựng nông thôn mới. Cùng với đó là nêu cao tinh thần tự nguyện, trách nhiệm của cộng đồng dân cư, chủ thể là Nhân dân đối với các công trình cần hiến đất, giữ gìn vệ sinh môi trường, đẩy mạnh phát triển kinh tế để giảm nghèo bền vữ</w:t>
      </w:r>
      <w:r>
        <w:rPr>
          <w:rFonts w:cs="Times New Roman"/>
          <w:color w:val="000000"/>
          <w:szCs w:val="28"/>
          <w:shd w:val="clear" w:color="auto" w:fill="FFFFFF"/>
        </w:rPr>
        <w:t>ng.</w:t>
      </w:r>
    </w:p>
    <w:p w14:paraId="0E167249" w14:textId="77777777" w:rsidR="00BC6E3D" w:rsidRDefault="00BC6E3D" w:rsidP="00BC6E3D">
      <w:pPr>
        <w:tabs>
          <w:tab w:val="num" w:pos="851"/>
        </w:tabs>
        <w:spacing w:after="0" w:line="360" w:lineRule="auto"/>
        <w:ind w:firstLine="709"/>
        <w:rPr>
          <w:rFonts w:cs="Times New Roman"/>
          <w:color w:val="000000"/>
          <w:szCs w:val="28"/>
          <w:shd w:val="clear" w:color="auto" w:fill="FFFFFF"/>
          <w:lang w:val="en-US"/>
        </w:rPr>
      </w:pPr>
      <w:r>
        <w:rPr>
          <w:rFonts w:cs="Times New Roman"/>
          <w:color w:val="000000"/>
          <w:szCs w:val="28"/>
          <w:shd w:val="clear" w:color="auto" w:fill="FFFFFF"/>
        </w:rPr>
        <w:t>Thực hiện: Thu Thúy</w:t>
      </w:r>
    </w:p>
    <w:p w14:paraId="448C7DAA" w14:textId="77777777" w:rsidR="00E21708" w:rsidRPr="009F2907" w:rsidRDefault="00E21708" w:rsidP="00E21708">
      <w:pPr>
        <w:spacing w:before="120" w:after="120" w:line="360" w:lineRule="auto"/>
        <w:ind w:firstLine="720"/>
        <w:jc w:val="center"/>
        <w:rPr>
          <w:b/>
          <w:color w:val="000000"/>
          <w:szCs w:val="28"/>
          <w:lang w:val="nl-NL"/>
        </w:rPr>
      </w:pPr>
      <w:r w:rsidRPr="009F2907">
        <w:rPr>
          <w:b/>
          <w:color w:val="000000"/>
          <w:szCs w:val="28"/>
          <w:lang w:val="nl-NL"/>
        </w:rPr>
        <w:t>Xuất hiện dịch bệnh Dịch tả lợn Châu Phi trên địa bàn xã Lương Bằng</w:t>
      </w:r>
    </w:p>
    <w:p w14:paraId="740AA17F" w14:textId="1272E04D" w:rsidR="00E21708" w:rsidRPr="009F2907" w:rsidRDefault="00E21708" w:rsidP="00E21708">
      <w:pPr>
        <w:tabs>
          <w:tab w:val="left" w:pos="1187"/>
        </w:tabs>
        <w:spacing w:line="360" w:lineRule="auto"/>
        <w:rPr>
          <w:color w:val="000000"/>
          <w:szCs w:val="28"/>
          <w:lang w:val="nl-NL"/>
        </w:rPr>
      </w:pPr>
      <w:r>
        <w:rPr>
          <w:bCs/>
          <w:iCs/>
          <w:color w:val="000000"/>
          <w:szCs w:val="28"/>
          <w:shd w:val="clear" w:color="auto" w:fill="FFFFFF"/>
        </w:rPr>
        <w:t xml:space="preserve">          </w:t>
      </w:r>
      <w:r w:rsidRPr="009F2907">
        <w:rPr>
          <w:bCs/>
          <w:iCs/>
          <w:color w:val="000000"/>
          <w:szCs w:val="28"/>
          <w:shd w:val="clear" w:color="auto" w:fill="FFFFFF"/>
        </w:rPr>
        <w:t>Ngày 02/4/2024, UBND huyện có quyết định số 980, quyết định</w:t>
      </w:r>
      <w:r w:rsidRPr="009F2907">
        <w:rPr>
          <w:color w:val="000000"/>
          <w:szCs w:val="28"/>
          <w:lang w:val="nl-NL"/>
        </w:rPr>
        <w:t xml:space="preserve"> về việc công bố dịch bệnh Dịch tả lợn Châu Phi</w:t>
      </w:r>
      <w:r>
        <w:rPr>
          <w:color w:val="000000"/>
          <w:szCs w:val="28"/>
          <w:lang w:val="nl-NL"/>
        </w:rPr>
        <w:t xml:space="preserve"> </w:t>
      </w:r>
      <w:r w:rsidRPr="009F2907">
        <w:rPr>
          <w:color w:val="000000"/>
          <w:szCs w:val="28"/>
          <w:lang w:val="nl-NL"/>
        </w:rPr>
        <w:t>tại xã Lương Bằng. Theo</w:t>
      </w:r>
      <w:r w:rsidRPr="00890D6E">
        <w:rPr>
          <w:b/>
          <w:color w:val="000000"/>
          <w:szCs w:val="28"/>
          <w:lang w:val="nl-NL"/>
        </w:rPr>
        <w:t xml:space="preserve"> </w:t>
      </w:r>
      <w:r w:rsidRPr="009F2907">
        <w:rPr>
          <w:color w:val="000000"/>
          <w:szCs w:val="28"/>
          <w:lang w:val="nl-NL"/>
        </w:rPr>
        <w:t>đó, t</w:t>
      </w:r>
      <w:r w:rsidRPr="009F2907">
        <w:rPr>
          <w:bCs/>
          <w:iCs/>
          <w:color w:val="000000"/>
          <w:szCs w:val="28"/>
          <w:shd w:val="clear" w:color="auto" w:fill="FFFFFF"/>
        </w:rPr>
        <w:t xml:space="preserve">ại hộ bà Cam Thị Vân, thôn Bản Mòn, xã Lương Bằng, </w:t>
      </w:r>
      <w:r w:rsidRPr="009F2907">
        <w:rPr>
          <w:color w:val="000000"/>
          <w:szCs w:val="28"/>
        </w:rPr>
        <w:t xml:space="preserve">ngày 28 tháng 3, </w:t>
      </w:r>
      <w:r w:rsidRPr="009F2907">
        <w:rPr>
          <w:bCs/>
          <w:iCs/>
          <w:color w:val="000000"/>
          <w:szCs w:val="28"/>
          <w:shd w:val="clear" w:color="auto" w:fill="FFFFFF"/>
        </w:rPr>
        <w:t>có lợn bị chết không rõ nguyên nhân. Xã Lương Bằng và Trung tâm Dịch vụ nông nghiệp huyện Chợ Đồn đã đến hộ gia đình điều tra, đồng thời tiến hành lấy mẫu bệnh phẩm gửi về Trung tâm Chẩn đoán Thú y Trung ương (Cục Thú y) để xét nghiệm. Ngày 31/3/2024 theo phiếu xét nghiệm số 1653 của Trung tâm Chẩn đoán Thú y Trung ương trả lời mẫu bệnh phẩm của con lợn chết có kết quả dương tính với vi rút Dịch tả lợn Châu Phi.</w:t>
      </w:r>
      <w:r>
        <w:rPr>
          <w:bCs/>
          <w:iCs/>
          <w:color w:val="000000"/>
          <w:szCs w:val="28"/>
          <w:shd w:val="clear" w:color="auto" w:fill="FFFFFF"/>
        </w:rPr>
        <w:t xml:space="preserve"> </w:t>
      </w:r>
    </w:p>
    <w:p w14:paraId="56E270CF" w14:textId="77777777" w:rsidR="00E21708" w:rsidRPr="006622F4" w:rsidRDefault="00E21708" w:rsidP="00E21708">
      <w:pPr>
        <w:spacing w:before="120" w:after="120" w:line="360" w:lineRule="auto"/>
        <w:ind w:firstLine="720"/>
        <w:rPr>
          <w:color w:val="000000"/>
          <w:szCs w:val="28"/>
        </w:rPr>
      </w:pPr>
      <w:r>
        <w:rPr>
          <w:bCs/>
          <w:iCs/>
          <w:color w:val="000000"/>
          <w:szCs w:val="28"/>
          <w:shd w:val="clear" w:color="auto" w:fill="FFFFFF"/>
        </w:rPr>
        <w:t xml:space="preserve">Trước tình hình trên, </w:t>
      </w:r>
      <w:r w:rsidRPr="009F2907">
        <w:rPr>
          <w:bCs/>
          <w:iCs/>
          <w:color w:val="000000"/>
          <w:szCs w:val="28"/>
          <w:shd w:val="clear" w:color="auto" w:fill="FFFFFF"/>
        </w:rPr>
        <w:t>UBND huyện đã công bố xã</w:t>
      </w:r>
      <w:r w:rsidRPr="009F2907">
        <w:rPr>
          <w:b/>
          <w:bCs/>
          <w:iCs/>
          <w:color w:val="000000"/>
          <w:szCs w:val="28"/>
          <w:shd w:val="clear" w:color="auto" w:fill="FFFFFF"/>
        </w:rPr>
        <w:t xml:space="preserve"> </w:t>
      </w:r>
      <w:r w:rsidRPr="009F2907">
        <w:rPr>
          <w:color w:val="000000"/>
          <w:szCs w:val="28"/>
          <w:lang w:val="nl-NL"/>
        </w:rPr>
        <w:t>Xã Lương Bằng là xã trong vùng dịch</w:t>
      </w:r>
      <w:r w:rsidRPr="009F2907">
        <w:rPr>
          <w:b/>
          <w:bCs/>
          <w:iCs/>
          <w:color w:val="000000"/>
          <w:szCs w:val="28"/>
          <w:shd w:val="clear" w:color="auto" w:fill="FFFFFF"/>
        </w:rPr>
        <w:t>.</w:t>
      </w:r>
      <w:r w:rsidRPr="00890D6E">
        <w:rPr>
          <w:b/>
          <w:bCs/>
          <w:i/>
          <w:iCs/>
          <w:color w:val="000000"/>
          <w:szCs w:val="28"/>
          <w:shd w:val="clear" w:color="auto" w:fill="FFFFFF"/>
        </w:rPr>
        <w:t xml:space="preserve"> </w:t>
      </w:r>
      <w:r w:rsidRPr="00890D6E">
        <w:rPr>
          <w:color w:val="000000"/>
          <w:szCs w:val="28"/>
          <w:lang w:val="nl-NL"/>
        </w:rPr>
        <w:t>Vùng bị dịch uy hiếp g</w:t>
      </w:r>
      <w:r w:rsidRPr="00890D6E">
        <w:rPr>
          <w:color w:val="000000"/>
          <w:szCs w:val="28"/>
        </w:rPr>
        <w:t>ồm c</w:t>
      </w:r>
      <w:r w:rsidRPr="00890D6E">
        <w:rPr>
          <w:color w:val="000000"/>
          <w:szCs w:val="28"/>
          <w:lang w:val="nl-NL"/>
        </w:rPr>
        <w:t xml:space="preserve">ác xã </w:t>
      </w:r>
      <w:r w:rsidRPr="00890D6E">
        <w:rPr>
          <w:color w:val="000000"/>
          <w:szCs w:val="28"/>
        </w:rPr>
        <w:t>tiếp giáp với xã thuộc vùng có dịch. v</w:t>
      </w:r>
      <w:r w:rsidRPr="00890D6E">
        <w:rPr>
          <w:color w:val="000000"/>
          <w:szCs w:val="28"/>
          <w:lang w:val="nl-NL"/>
        </w:rPr>
        <w:t>ùng đệm  g</w:t>
      </w:r>
      <w:r w:rsidRPr="00890D6E">
        <w:rPr>
          <w:color w:val="000000"/>
          <w:szCs w:val="28"/>
        </w:rPr>
        <w:t>ồm c</w:t>
      </w:r>
      <w:r w:rsidRPr="00890D6E">
        <w:rPr>
          <w:color w:val="000000"/>
          <w:szCs w:val="28"/>
          <w:lang w:val="nl-NL"/>
        </w:rPr>
        <w:t xml:space="preserve">ác xã, thị trấn </w:t>
      </w:r>
      <w:r w:rsidRPr="00890D6E">
        <w:rPr>
          <w:color w:val="000000"/>
          <w:szCs w:val="28"/>
        </w:rPr>
        <w:t xml:space="preserve">tiếp giáp với các xã thuộc vùng bị dịch uy </w:t>
      </w:r>
      <w:r w:rsidRPr="00890D6E">
        <w:rPr>
          <w:color w:val="000000"/>
          <w:szCs w:val="28"/>
        </w:rPr>
        <w:lastRenderedPageBreak/>
        <w:t>hiếp</w:t>
      </w:r>
      <w:r>
        <w:rPr>
          <w:color w:val="000000"/>
          <w:szCs w:val="28"/>
        </w:rPr>
        <w:t xml:space="preserve">. </w:t>
      </w:r>
      <w:r w:rsidRPr="00890D6E">
        <w:rPr>
          <w:bCs/>
          <w:color w:val="000000"/>
          <w:szCs w:val="28"/>
        </w:rPr>
        <w:t>Các biện pháp phòng chống dịch, t</w:t>
      </w:r>
      <w:r w:rsidRPr="00890D6E">
        <w:rPr>
          <w:color w:val="000000"/>
          <w:szCs w:val="28"/>
        </w:rPr>
        <w:t xml:space="preserve">iêu hủy toàn bộ lợn chết, lợn có kết quả xét nghiệm dương tính với </w:t>
      </w:r>
      <w:r w:rsidRPr="00890D6E">
        <w:rPr>
          <w:color w:val="000000"/>
          <w:szCs w:val="28"/>
          <w:lang w:val="nl-NL"/>
        </w:rPr>
        <w:t>bệnh Dịch tả lợn Châu Phi.</w:t>
      </w:r>
      <w:r w:rsidRPr="00890D6E">
        <w:rPr>
          <w:bCs/>
          <w:color w:val="000000"/>
          <w:szCs w:val="28"/>
        </w:rPr>
        <w:t xml:space="preserve"> Xác định giới hạn vùng có dịch, vùng bị uy hiếp, vùng đệm để theo dõi, giám sát chặt chẽ đàn lợn. Tổ chức kiểm soát không để lợn và sản phẩm của lợn được vận chuyển ra khỏi vùng bị dịch; không vận chuyển lợn con, lợn giống từ bên ngoài vào trong vùng bị dịch uy hiếp. Kiểm soát việc giết mổ lợn, tiêu thụ sản phẩm của lợn trong phạm vi vùng dịch, vùng bị uy hiếp dưới sự giám sát của chính quyền địa phương và cơ quan chuyên môn.</w:t>
      </w:r>
    </w:p>
    <w:p w14:paraId="480E8FCA" w14:textId="77777777" w:rsidR="00E21708" w:rsidRPr="00890D6E" w:rsidRDefault="00E21708" w:rsidP="00E21708">
      <w:pPr>
        <w:shd w:val="clear" w:color="auto" w:fill="FFFFFF"/>
        <w:spacing w:before="120" w:after="120" w:line="360" w:lineRule="auto"/>
        <w:rPr>
          <w:bCs/>
          <w:color w:val="000000"/>
          <w:szCs w:val="28"/>
        </w:rPr>
      </w:pPr>
      <w:r>
        <w:rPr>
          <w:bCs/>
          <w:color w:val="000000"/>
          <w:szCs w:val="28"/>
        </w:rPr>
        <w:t xml:space="preserve">      </w:t>
      </w:r>
      <w:r w:rsidRPr="00890D6E">
        <w:rPr>
          <w:bCs/>
          <w:color w:val="000000"/>
          <w:szCs w:val="28"/>
        </w:rPr>
        <w:t xml:space="preserve"> Đối với vùng bị dịch, thực hiện việc tổng vệ sinh, khử trùng tiêu độc liên tục 01 lần/ngày trong vòng 1 tuần đầu tiên; 03 lần/tuần đến khi công bố hết dịch. Vùng bị dịch uy hiếp: Thực hiện việc tổng vệ sinh, khử trùng, tiêu độc liên tục 01 lần/ngày trong vòng 1 tuần đầu tiên; 03 lần/tuần trong 2 tuần tiếp theo; 01 lần/tuần liên tục cho đến khi hết dịch; đồng thời, theo dõi lâm sàng và lấy mẫu xét nghiệm những con lợn có biểu hiện bị bệnh, nghi bệnh để xác định vi rút Dịch tả lợn Châu Phi. Đối với vùng đệm: Thực hiện việc tổng vệ sinh, khử trùng tiêu độc với tần suất 01 lần/tuần liên tục cho đến khi hết dịch, đồng thời theo dõi lâm sàng và lấy mẫu xét nghiệm những con lợn có biểu hiện bị bệnh, nghi bệnh để xác định vi rút Dịch tả lợn Châu Phi.</w:t>
      </w:r>
    </w:p>
    <w:p w14:paraId="71AF0302" w14:textId="77777777" w:rsidR="00E21708" w:rsidRPr="00890D6E" w:rsidRDefault="00E21708" w:rsidP="00E21708">
      <w:pPr>
        <w:shd w:val="clear" w:color="auto" w:fill="FFFFFF"/>
        <w:spacing w:before="120" w:after="120" w:line="360" w:lineRule="auto"/>
        <w:rPr>
          <w:bCs/>
          <w:color w:val="000000"/>
          <w:szCs w:val="28"/>
        </w:rPr>
      </w:pPr>
      <w:r>
        <w:rPr>
          <w:color w:val="000000"/>
          <w:spacing w:val="4"/>
          <w:szCs w:val="28"/>
          <w:shd w:val="clear" w:color="auto" w:fill="FFFFFF"/>
        </w:rPr>
        <w:t xml:space="preserve">       </w:t>
      </w:r>
      <w:r w:rsidRPr="00890D6E">
        <w:rPr>
          <w:color w:val="000000"/>
          <w:spacing w:val="4"/>
          <w:szCs w:val="28"/>
          <w:shd w:val="clear" w:color="auto" w:fill="FFFFFF"/>
        </w:rPr>
        <w:t xml:space="preserve">Trước tình hình dịch bệnh diễn biến phức tạp, Trung tâm Dịch vụ nông nghiệp huyện đã cấp 32 lít hóa chất cho xã Lương Bằng để triển khai khử trùng, tiêu độc môi trường. Đồng thời, liên tục thông tin, tuyên truyền giúp người dân chủ động nâng cao ý thức bảo vệ đàn lợn của gia đình, khi lợn có hiện tượng ốm, chết thì báo chính quyền địa phương </w:t>
      </w:r>
    </w:p>
    <w:p w14:paraId="621360A1" w14:textId="77777777" w:rsidR="00E21708" w:rsidRDefault="00E21708" w:rsidP="00E21708">
      <w:pPr>
        <w:pStyle w:val="a2"/>
        <w:shd w:val="clear" w:color="auto" w:fill="FFFFFF"/>
        <w:spacing w:before="0" w:beforeAutospacing="0" w:after="171" w:afterAutospacing="0" w:line="360" w:lineRule="auto"/>
        <w:jc w:val="both"/>
        <w:rPr>
          <w:color w:val="000000"/>
          <w:spacing w:val="4"/>
          <w:sz w:val="28"/>
          <w:szCs w:val="28"/>
        </w:rPr>
      </w:pPr>
      <w:r w:rsidRPr="00890D6E">
        <w:rPr>
          <w:bCs/>
          <w:color w:val="000000"/>
          <w:sz w:val="28"/>
          <w:szCs w:val="28"/>
        </w:rPr>
        <w:t xml:space="preserve">      </w:t>
      </w:r>
      <w:r w:rsidRPr="00890D6E">
        <w:rPr>
          <w:color w:val="000000"/>
          <w:spacing w:val="6"/>
          <w:sz w:val="28"/>
          <w:szCs w:val="28"/>
          <w:shd w:val="clear" w:color="auto" w:fill="FFFFFF"/>
        </w:rPr>
        <w:t>UBND xã Lương Bằng đã</w:t>
      </w:r>
      <w:r w:rsidRPr="00890D6E">
        <w:rPr>
          <w:color w:val="000000"/>
          <w:sz w:val="28"/>
          <w:szCs w:val="28"/>
          <w:shd w:val="clear" w:color="auto" w:fill="FFFFFF"/>
        </w:rPr>
        <w:t> thực hiện t</w:t>
      </w:r>
      <w:r w:rsidRPr="00890D6E">
        <w:rPr>
          <w:color w:val="000000"/>
          <w:sz w:val="28"/>
          <w:szCs w:val="28"/>
          <w:shd w:val="clear" w:color="auto" w:fill="FFFFFF"/>
          <w:lang w:val="vi-VN"/>
        </w:rPr>
        <w:t>uyên truyền, chỉ đạo chủ vật nuôi: </w:t>
      </w:r>
      <w:r w:rsidRPr="00890D6E">
        <w:rPr>
          <w:color w:val="000000"/>
          <w:spacing w:val="-4"/>
          <w:sz w:val="28"/>
          <w:szCs w:val="28"/>
          <w:shd w:val="clear" w:color="auto" w:fill="FFFFFF"/>
          <w:lang w:val="vi-VN"/>
        </w:rPr>
        <w:t>Vệ sinh, khử trùng tiêu độc toàn bộ chuồng, dụng cụ chăn nuôi, thức ăn, chất thải, các vật dụng khác đã tiếp xúc với con vật mắc bệnh. </w:t>
      </w:r>
      <w:r w:rsidRPr="00890D6E">
        <w:rPr>
          <w:color w:val="000000"/>
          <w:spacing w:val="6"/>
          <w:sz w:val="28"/>
          <w:szCs w:val="28"/>
          <w:shd w:val="clear" w:color="auto" w:fill="FFFFFF"/>
          <w:lang w:val="vi-VN"/>
        </w:rPr>
        <w:t>Chỉ đạo các thôn thống kê chính xác tổng đàn </w:t>
      </w:r>
      <w:r w:rsidRPr="00890D6E">
        <w:rPr>
          <w:color w:val="000000"/>
          <w:spacing w:val="6"/>
          <w:sz w:val="28"/>
          <w:szCs w:val="28"/>
          <w:shd w:val="clear" w:color="auto" w:fill="FFFFFF"/>
        </w:rPr>
        <w:t>lợn</w:t>
      </w:r>
      <w:r w:rsidRPr="00890D6E">
        <w:rPr>
          <w:color w:val="000000"/>
          <w:spacing w:val="6"/>
          <w:sz w:val="28"/>
          <w:szCs w:val="28"/>
          <w:shd w:val="clear" w:color="auto" w:fill="FFFFFF"/>
          <w:lang w:val="vi-VN"/>
        </w:rPr>
        <w:t> hiện có, theo dõi chặt </w:t>
      </w:r>
      <w:r w:rsidRPr="00890D6E">
        <w:rPr>
          <w:color w:val="000000"/>
          <w:spacing w:val="6"/>
          <w:sz w:val="28"/>
          <w:szCs w:val="28"/>
          <w:shd w:val="clear" w:color="auto" w:fill="FFFFFF"/>
        </w:rPr>
        <w:t>chẽ đàn lợn</w:t>
      </w:r>
      <w:r w:rsidRPr="00890D6E">
        <w:rPr>
          <w:color w:val="000000"/>
          <w:spacing w:val="6"/>
          <w:sz w:val="28"/>
          <w:szCs w:val="28"/>
          <w:shd w:val="clear" w:color="auto" w:fill="FFFFFF"/>
          <w:lang w:val="vi-VN"/>
        </w:rPr>
        <w:t> trên địa bàn trong thời gian có dịch, khi phát hiện </w:t>
      </w:r>
      <w:r w:rsidRPr="00890D6E">
        <w:rPr>
          <w:color w:val="000000"/>
          <w:spacing w:val="6"/>
          <w:sz w:val="28"/>
          <w:szCs w:val="28"/>
          <w:shd w:val="clear" w:color="auto" w:fill="FFFFFF"/>
        </w:rPr>
        <w:t>lợn</w:t>
      </w:r>
      <w:r w:rsidRPr="00890D6E">
        <w:rPr>
          <w:color w:val="000000"/>
          <w:spacing w:val="6"/>
          <w:sz w:val="28"/>
          <w:szCs w:val="28"/>
          <w:shd w:val="clear" w:color="auto" w:fill="FFFFFF"/>
          <w:lang w:val="vi-VN"/>
        </w:rPr>
        <w:t xml:space="preserve"> có biểu hiện khác thường hoặc chết phải báo cho trưởng thôn, nhân viên thú y, UBND xã, Trung tâm Dịch vụ nông nghiệp huyện đến </w:t>
      </w:r>
      <w:r w:rsidRPr="00890D6E">
        <w:rPr>
          <w:color w:val="000000"/>
          <w:spacing w:val="6"/>
          <w:sz w:val="28"/>
          <w:szCs w:val="28"/>
          <w:shd w:val="clear" w:color="auto" w:fill="FFFFFF"/>
          <w:lang w:val="vi-VN"/>
        </w:rPr>
        <w:lastRenderedPageBreak/>
        <w:t>để kiểm tra, xác minh và xử lý kịp thời. </w:t>
      </w:r>
      <w:r w:rsidRPr="00890D6E">
        <w:rPr>
          <w:color w:val="000000"/>
          <w:sz w:val="28"/>
          <w:szCs w:val="28"/>
          <w:lang w:val="vi-VN"/>
        </w:rPr>
        <w:t>Tổ chức phun thuốc khử trùng phòng, chống dịch đúng quy định như: Hộ có gia súc ốm phun 1 lần/ngày, các hộ trong thôn có dịch phun 2-3 ngày/lần, các thôn khác trong xã phun tuần/lần. </w:t>
      </w:r>
      <w:r w:rsidRPr="00890D6E">
        <w:rPr>
          <w:color w:val="000000"/>
          <w:sz w:val="28"/>
          <w:szCs w:val="28"/>
        </w:rPr>
        <w:t>Đặc biệt phải dừng việc vận chuyển lợn, sản phẩm của lợn, kể cả sản phẩm đã qua chế biến chín từ nơi đã có lợn, sản phẩm lợn được xác định dương tính với bệnh Dịch tả lợn Châu Phi</w:t>
      </w:r>
      <w:r w:rsidRPr="00890D6E">
        <w:rPr>
          <w:color w:val="000000"/>
          <w:spacing w:val="4"/>
          <w:sz w:val="28"/>
          <w:szCs w:val="28"/>
        </w:rPr>
        <w:t>./.</w:t>
      </w:r>
    </w:p>
    <w:p w14:paraId="1C6EF8E7" w14:textId="77777777" w:rsidR="00E21708" w:rsidRDefault="00E21708" w:rsidP="00E21708">
      <w:pPr>
        <w:pStyle w:val="a2"/>
        <w:shd w:val="clear" w:color="auto" w:fill="FFFFFF"/>
        <w:spacing w:before="0" w:beforeAutospacing="0" w:after="171" w:afterAutospacing="0" w:line="360" w:lineRule="auto"/>
        <w:jc w:val="center"/>
        <w:rPr>
          <w:color w:val="000000"/>
          <w:spacing w:val="4"/>
          <w:sz w:val="28"/>
          <w:szCs w:val="28"/>
        </w:rPr>
      </w:pPr>
      <w:r>
        <w:rPr>
          <w:color w:val="000000"/>
          <w:spacing w:val="4"/>
          <w:sz w:val="28"/>
          <w:szCs w:val="28"/>
        </w:rPr>
        <w:t>T/H: Hoàng Lan</w:t>
      </w:r>
    </w:p>
    <w:p w14:paraId="69DD40B2" w14:textId="77777777" w:rsidR="00E21708" w:rsidRPr="00CE51DC" w:rsidRDefault="00E21708" w:rsidP="00E21708">
      <w:pPr>
        <w:pStyle w:val="a2"/>
        <w:shd w:val="clear" w:color="auto" w:fill="FFFFFF"/>
        <w:spacing w:before="0" w:beforeAutospacing="0" w:after="171" w:afterAutospacing="0" w:line="360" w:lineRule="auto"/>
        <w:jc w:val="center"/>
        <w:rPr>
          <w:b/>
          <w:color w:val="000000"/>
          <w:sz w:val="28"/>
          <w:szCs w:val="28"/>
        </w:rPr>
      </w:pPr>
      <w:r w:rsidRPr="00CE51DC">
        <w:rPr>
          <w:b/>
          <w:color w:val="000000"/>
          <w:sz w:val="28"/>
          <w:szCs w:val="28"/>
        </w:rPr>
        <w:t>Hội Cựu chiến binh huyện tập huấn phát triển kinh tế cho hội viên năm 2024</w:t>
      </w:r>
    </w:p>
    <w:p w14:paraId="10791075" w14:textId="77777777" w:rsidR="00E21708" w:rsidRPr="00CE51DC" w:rsidRDefault="00E21708" w:rsidP="00E21708">
      <w:pPr>
        <w:spacing w:line="360" w:lineRule="auto"/>
        <w:ind w:left="260" w:firstLine="559"/>
        <w:rPr>
          <w:color w:val="000000"/>
          <w:szCs w:val="28"/>
        </w:rPr>
      </w:pPr>
      <w:r w:rsidRPr="00CE51DC">
        <w:rPr>
          <w:color w:val="000000"/>
          <w:szCs w:val="28"/>
        </w:rPr>
        <w:t>Thực hiện Kế hoạch số</w:t>
      </w:r>
      <w:r>
        <w:rPr>
          <w:color w:val="000000"/>
          <w:szCs w:val="28"/>
        </w:rPr>
        <w:t xml:space="preserve"> </w:t>
      </w:r>
      <w:r w:rsidRPr="00CE51DC">
        <w:rPr>
          <w:color w:val="000000"/>
          <w:szCs w:val="28"/>
        </w:rPr>
        <w:t>149/KH-CCB, ngày 8 tháng 3 năm 2024 của Hội CCB huyện Chợ Đồn về việc tổ chức tập huấn phát triển kinh tế cho hội viên năm 2024. Theo đó trong các ngày 02 và 3/4</w:t>
      </w:r>
      <w:r>
        <w:rPr>
          <w:color w:val="000000"/>
          <w:szCs w:val="28"/>
        </w:rPr>
        <w:t>, hội</w:t>
      </w:r>
      <w:r w:rsidRPr="00CE51DC">
        <w:rPr>
          <w:color w:val="000000"/>
          <w:szCs w:val="28"/>
        </w:rPr>
        <w:t xml:space="preserve"> Cựu chến bình huyện tổ chức tập huấn phát triển kinh tế cho hội viên năm 2024. Tập huấn được chia làm 2 lớp, gồm Cựu chiến binh của </w:t>
      </w:r>
      <w:r>
        <w:rPr>
          <w:color w:val="000000"/>
          <w:szCs w:val="28"/>
        </w:rPr>
        <w:t xml:space="preserve">các </w:t>
      </w:r>
      <w:r w:rsidRPr="00CE51DC">
        <w:rPr>
          <w:color w:val="000000"/>
          <w:szCs w:val="28"/>
        </w:rPr>
        <w:t>xã Lương Bằng, Nghĩa Tá, Bình Trung, Yên Phong, Yên Mỹ, Ngọc Phái, Thị trấn Bằng Lũng, Bằng Lãng, Yên Thượng , Yên Thịnh, Bản Thi, Đồng Thắng, Phương Viên, Bằng Phúc, Đại Sảo.</w:t>
      </w:r>
    </w:p>
    <w:p w14:paraId="0F790CA8" w14:textId="77777777" w:rsidR="00E21708" w:rsidRDefault="00E21708" w:rsidP="00E21708">
      <w:pPr>
        <w:spacing w:line="360" w:lineRule="auto"/>
        <w:ind w:left="260" w:firstLine="559"/>
        <w:rPr>
          <w:color w:val="000000"/>
          <w:szCs w:val="28"/>
          <w:shd w:val="clear" w:color="auto" w:fill="FFFFFF"/>
        </w:rPr>
      </w:pPr>
      <w:r w:rsidRPr="00CE51DC">
        <w:rPr>
          <w:color w:val="000000"/>
          <w:szCs w:val="28"/>
        </w:rPr>
        <w:t>Các Cựu chiến binh đã được tập huấn</w:t>
      </w:r>
      <w:r>
        <w:rPr>
          <w:color w:val="000000"/>
          <w:szCs w:val="28"/>
        </w:rPr>
        <w:t xml:space="preserve"> các nội dung như: </w:t>
      </w:r>
      <w:r w:rsidRPr="00CE51DC">
        <w:rPr>
          <w:color w:val="000000"/>
          <w:szCs w:val="28"/>
        </w:rPr>
        <w:t xml:space="preserve"> hướng dẫn kỹ thuật trồng lúa hữu cơ, chăn nuôi gà, lợn bản địa, nuôi và chăm sóc trâu….</w:t>
      </w:r>
      <w:r w:rsidRPr="00CE51DC">
        <w:rPr>
          <w:color w:val="000000"/>
          <w:szCs w:val="28"/>
          <w:shd w:val="clear" w:color="auto" w:fill="FFFFFF"/>
        </w:rPr>
        <w:t xml:space="preserve">Thông qua </w:t>
      </w:r>
      <w:r>
        <w:rPr>
          <w:color w:val="000000"/>
          <w:szCs w:val="28"/>
          <w:shd w:val="clear" w:color="auto" w:fill="FFFFFF"/>
        </w:rPr>
        <w:t>lớp</w:t>
      </w:r>
      <w:r w:rsidRPr="00CE51DC">
        <w:rPr>
          <w:color w:val="000000"/>
          <w:szCs w:val="28"/>
          <w:shd w:val="clear" w:color="auto" w:fill="FFFFFF"/>
        </w:rPr>
        <w:t xml:space="preserve"> tập huấn nhằm giúp các cấp hội CCB trên địa bàn </w:t>
      </w:r>
      <w:r>
        <w:rPr>
          <w:color w:val="000000"/>
          <w:szCs w:val="28"/>
          <w:shd w:val="clear" w:color="auto" w:fill="FFFFFF"/>
        </w:rPr>
        <w:t>huyện</w:t>
      </w:r>
      <w:r w:rsidRPr="00CE51DC">
        <w:rPr>
          <w:color w:val="000000"/>
          <w:szCs w:val="28"/>
          <w:shd w:val="clear" w:color="auto" w:fill="FFFFFF"/>
        </w:rPr>
        <w:t xml:space="preserve"> thực hiện tốt vai trò, nhiệm vụ tham gia tổ chức thực hiện Chương trình </w:t>
      </w:r>
      <w:r>
        <w:rPr>
          <w:color w:val="000000"/>
          <w:szCs w:val="28"/>
          <w:shd w:val="clear" w:color="auto" w:fill="FFFFFF"/>
        </w:rPr>
        <w:t>mục tiêu giảm nghèo</w:t>
      </w:r>
      <w:r w:rsidRPr="00CE51DC">
        <w:rPr>
          <w:color w:val="000000"/>
          <w:szCs w:val="28"/>
          <w:shd w:val="clear" w:color="auto" w:fill="FFFFFF"/>
        </w:rPr>
        <w:t xml:space="preserve"> giảm nghèo bền vững và góp phần giúp cho hội viên CCB nghèo xây dưng các mô hình sản xuất hiệu quả, nâng cao thu nhập và vươn lên thoát</w:t>
      </w:r>
      <w:r>
        <w:rPr>
          <w:color w:val="000000"/>
          <w:szCs w:val="28"/>
          <w:shd w:val="clear" w:color="auto" w:fill="FFFFFF"/>
        </w:rPr>
        <w:t xml:space="preserve"> nghèo</w:t>
      </w:r>
      <w:r w:rsidRPr="00CE51DC">
        <w:rPr>
          <w:color w:val="000000"/>
          <w:szCs w:val="28"/>
          <w:shd w:val="clear" w:color="auto" w:fill="FFFFFF"/>
        </w:rPr>
        <w:t>.</w:t>
      </w:r>
      <w:r>
        <w:rPr>
          <w:color w:val="000000"/>
          <w:szCs w:val="28"/>
          <w:shd w:val="clear" w:color="auto" w:fill="FFFFFF"/>
        </w:rPr>
        <w:t>/.</w:t>
      </w:r>
    </w:p>
    <w:p w14:paraId="31E74CB1" w14:textId="77777777" w:rsidR="00E21708" w:rsidRPr="00CE51DC" w:rsidRDefault="00E21708" w:rsidP="00E21708">
      <w:pPr>
        <w:spacing w:line="360" w:lineRule="auto"/>
        <w:ind w:left="260" w:firstLine="559"/>
        <w:jc w:val="center"/>
        <w:rPr>
          <w:color w:val="000000"/>
          <w:szCs w:val="28"/>
        </w:rPr>
      </w:pPr>
      <w:r>
        <w:rPr>
          <w:color w:val="000000"/>
          <w:szCs w:val="28"/>
          <w:shd w:val="clear" w:color="auto" w:fill="FFFFFF"/>
        </w:rPr>
        <w:t>T/H: Hoàng Lan</w:t>
      </w:r>
    </w:p>
    <w:p w14:paraId="6757CD4C" w14:textId="77777777" w:rsidR="00E21708" w:rsidRPr="002A525A" w:rsidRDefault="00E21708" w:rsidP="00E21708">
      <w:pPr>
        <w:pStyle w:val="a2"/>
        <w:shd w:val="clear" w:color="auto" w:fill="FFFFFF"/>
        <w:spacing w:before="0" w:beforeAutospacing="0" w:after="171" w:afterAutospacing="0" w:line="360" w:lineRule="auto"/>
        <w:jc w:val="center"/>
        <w:rPr>
          <w:color w:val="000000"/>
          <w:spacing w:val="4"/>
          <w:sz w:val="28"/>
          <w:szCs w:val="28"/>
        </w:rPr>
      </w:pPr>
      <w:bookmarkStart w:id="0" w:name="_GoBack"/>
      <w:bookmarkEnd w:id="0"/>
      <w:r w:rsidRPr="002A525A">
        <w:rPr>
          <w:b/>
          <w:bCs/>
          <w:color w:val="000000"/>
          <w:sz w:val="28"/>
          <w:szCs w:val="28"/>
        </w:rPr>
        <w:t xml:space="preserve">Ban CHQS huyện </w:t>
      </w:r>
      <w:r>
        <w:rPr>
          <w:b/>
          <w:bCs/>
          <w:color w:val="000000"/>
          <w:sz w:val="28"/>
          <w:szCs w:val="28"/>
        </w:rPr>
        <w:t>t</w:t>
      </w:r>
      <w:r w:rsidRPr="002A525A">
        <w:rPr>
          <w:b/>
          <w:bCs/>
          <w:color w:val="000000"/>
          <w:sz w:val="28"/>
          <w:szCs w:val="28"/>
        </w:rPr>
        <w:t>hực hiện nhiệm vụ công tác Quân sự - Quốc phòng quý I, năm 2024</w:t>
      </w:r>
    </w:p>
    <w:p w14:paraId="2E6BC9DB" w14:textId="77777777" w:rsidR="00E21708" w:rsidRPr="002A525A" w:rsidRDefault="00E21708" w:rsidP="00E21708">
      <w:pPr>
        <w:spacing w:before="40" w:line="360" w:lineRule="auto"/>
        <w:ind w:firstLine="709"/>
        <w:rPr>
          <w:b/>
          <w:bCs/>
          <w:color w:val="000000"/>
          <w:szCs w:val="28"/>
          <w:lang w:val="it-IT"/>
        </w:rPr>
      </w:pPr>
      <w:r>
        <w:rPr>
          <w:color w:val="000000"/>
          <w:szCs w:val="28"/>
          <w:lang w:val="it-IT"/>
        </w:rPr>
        <w:t xml:space="preserve">Trong </w:t>
      </w:r>
      <w:r w:rsidRPr="002A525A">
        <w:rPr>
          <w:color w:val="000000"/>
          <w:szCs w:val="28"/>
          <w:lang w:val="it-IT"/>
        </w:rPr>
        <w:t>Quý I năm 2024</w:t>
      </w:r>
      <w:r>
        <w:rPr>
          <w:color w:val="000000"/>
          <w:szCs w:val="28"/>
          <w:lang w:val="it-IT"/>
        </w:rPr>
        <w:t xml:space="preserve">, </w:t>
      </w:r>
      <w:r w:rsidRPr="002A525A">
        <w:rPr>
          <w:color w:val="000000"/>
          <w:szCs w:val="28"/>
          <w:lang w:val="it-IT"/>
        </w:rPr>
        <w:t xml:space="preserve"> Ban CHQS huyện và các đơn vị cơ sở đã làm tốt chức năng tham mưu cho cấp uỷ, chính quyền địa phương, quán triệt triển khai, thực hiện đầy đủ các Nghị quyết, chỉ thị, hướng dẫn của cấp trên về công tác sẵn </w:t>
      </w:r>
      <w:r w:rsidRPr="002A525A">
        <w:rPr>
          <w:color w:val="000000"/>
          <w:szCs w:val="28"/>
          <w:lang w:val="it-IT"/>
        </w:rPr>
        <w:lastRenderedPageBreak/>
        <w:t>sàng chiến đấu, chỉ đạo, hướng dẫn, tổ chức xây dựng lực lượng dân quân tự vệ, dự bị động viên đúng theo Luật. Chủ động phối hợp với các lực lượng trong quá trình thực hiện công tác phòng chống, cháy nổ, cứu hộ cứu nạn, c</w:t>
      </w:r>
      <w:r w:rsidRPr="002A525A">
        <w:rPr>
          <w:color w:val="000000"/>
          <w:szCs w:val="28"/>
        </w:rPr>
        <w:t>ứu</w:t>
      </w:r>
      <w:r w:rsidRPr="002A525A">
        <w:rPr>
          <w:color w:val="000000"/>
          <w:szCs w:val="28"/>
          <w:lang w:val="it-IT"/>
        </w:rPr>
        <w:t xml:space="preserve"> sập và nắm tình hình </w:t>
      </w:r>
      <w:r>
        <w:rPr>
          <w:color w:val="000000"/>
          <w:szCs w:val="28"/>
          <w:lang w:val="it-IT"/>
        </w:rPr>
        <w:t xml:space="preserve"> an ninh chính trj, trật tự an toàn xã hội</w:t>
      </w:r>
      <w:r w:rsidRPr="002A525A">
        <w:rPr>
          <w:color w:val="000000"/>
          <w:szCs w:val="28"/>
          <w:lang w:val="it-IT"/>
        </w:rPr>
        <w:t xml:space="preserve"> trên địa bàn.</w:t>
      </w:r>
    </w:p>
    <w:p w14:paraId="782BA9F3" w14:textId="77777777" w:rsidR="00E21708" w:rsidRPr="002A525A" w:rsidRDefault="00E21708" w:rsidP="00E21708">
      <w:pPr>
        <w:spacing w:before="40" w:line="360" w:lineRule="auto"/>
        <w:ind w:firstLine="720"/>
        <w:rPr>
          <w:color w:val="000000"/>
          <w:szCs w:val="28"/>
          <w:lang w:val="it-IT"/>
        </w:rPr>
      </w:pPr>
      <w:r w:rsidRPr="002A525A">
        <w:rPr>
          <w:bCs/>
          <w:color w:val="000000"/>
          <w:szCs w:val="28"/>
        </w:rPr>
        <w:t>Tro</w:t>
      </w:r>
      <w:r>
        <w:rPr>
          <w:bCs/>
          <w:color w:val="000000"/>
          <w:szCs w:val="28"/>
        </w:rPr>
        <w:t>n</w:t>
      </w:r>
      <w:r w:rsidRPr="002A525A">
        <w:rPr>
          <w:bCs/>
          <w:color w:val="000000"/>
          <w:szCs w:val="28"/>
        </w:rPr>
        <w:t>g công tác sẵn sàng chiến đấu,</w:t>
      </w:r>
      <w:r>
        <w:rPr>
          <w:b/>
          <w:bCs/>
          <w:color w:val="000000"/>
          <w:szCs w:val="28"/>
        </w:rPr>
        <w:t xml:space="preserve"> </w:t>
      </w:r>
      <w:r w:rsidRPr="002A525A">
        <w:rPr>
          <w:color w:val="000000"/>
          <w:szCs w:val="28"/>
        </w:rPr>
        <w:t xml:space="preserve"> </w:t>
      </w:r>
      <w:r w:rsidRPr="002A525A">
        <w:rPr>
          <w:color w:val="000000"/>
          <w:szCs w:val="28"/>
          <w:lang w:val="it-IT"/>
        </w:rPr>
        <w:t>Ban CHQS huyện và Ban CHQS các xã, thị trấn đã</w:t>
      </w:r>
      <w:r w:rsidRPr="002A525A">
        <w:rPr>
          <w:bCs/>
          <w:color w:val="000000"/>
          <w:szCs w:val="28"/>
        </w:rPr>
        <w:t xml:space="preserve"> </w:t>
      </w:r>
      <w:r w:rsidRPr="002A525A">
        <w:rPr>
          <w:color w:val="000000"/>
          <w:szCs w:val="28"/>
          <w:lang w:val="it-IT"/>
        </w:rPr>
        <w:t xml:space="preserve">phối hợp tuần tra, kiểm soát quân sự được </w:t>
      </w:r>
      <w:r w:rsidRPr="002A525A">
        <w:rPr>
          <w:bCs/>
          <w:color w:val="000000"/>
          <w:szCs w:val="28"/>
        </w:rPr>
        <w:t xml:space="preserve">68 lượt, quân số 204 lượt đồng chí </w:t>
      </w:r>
      <w:r>
        <w:rPr>
          <w:b/>
          <w:bCs/>
          <w:color w:val="000000"/>
          <w:szCs w:val="28"/>
        </w:rPr>
        <w:t xml:space="preserve">. </w:t>
      </w:r>
      <w:r w:rsidRPr="002A525A">
        <w:rPr>
          <w:color w:val="000000"/>
          <w:szCs w:val="28"/>
          <w:lang w:val="it-IT"/>
        </w:rPr>
        <w:t>Chủ động phối hợp với các cơ quan, đơn vị có liên quan tham mưu cho Ủy ban nhân dân huyện, Hội đồng nghĩa vụ quân sự huyện tổ chức thành công Lễ giao quân, nhận quân năm 2024, quân số 137 thanh niên</w:t>
      </w:r>
      <w:r>
        <w:rPr>
          <w:color w:val="000000"/>
          <w:szCs w:val="28"/>
          <w:lang w:val="it-IT"/>
        </w:rPr>
        <w:t>. t</w:t>
      </w:r>
      <w:r w:rsidRPr="002A525A">
        <w:rPr>
          <w:color w:val="000000"/>
          <w:szCs w:val="28"/>
          <w:lang w:val="it-IT"/>
        </w:rPr>
        <w:t xml:space="preserve">hực hiện tốt công tác tuyên truyền, đăng ký thi tuyển sinh quân sự vào các Trường trong Quân đội, đồng thời làm tốt công tác rà soát, cử đi đào tạo nguồn cán bộ cơ sở bảo đảm 100% chỉ tiêu, quân số </w:t>
      </w:r>
      <w:r>
        <w:rPr>
          <w:color w:val="000000"/>
          <w:szCs w:val="28"/>
          <w:lang w:val="it-IT"/>
        </w:rPr>
        <w:t xml:space="preserve">. </w:t>
      </w:r>
      <w:r w:rsidRPr="002A525A">
        <w:rPr>
          <w:color w:val="000000"/>
          <w:szCs w:val="28"/>
          <w:lang w:val="it-IT"/>
        </w:rPr>
        <w:t xml:space="preserve">Duy trì nghiêm các chế độ nền nếp chính quy, quản lý kỷ luật, tích cực áp dụng nhiều biện pháp đồng bộ nhằm đẩy mạnh việc xây dựng nền nếp chính quy, quản lý kỷ luật; chú trọng rèn luyện đội ngũ cán bộ ở tất cả các cấp, bảo đảm nâng cao chất lượng trong chấp hành kỷ luật và xây dựng nền nếp chính quy, thực hiện thống nhất trong mang mặc trang phục, lễ tiết tác phong, xưng hô, chào hỏi và thực hiện công tác theo đúng chức trách, nhiệm vụ.  </w:t>
      </w:r>
    </w:p>
    <w:p w14:paraId="3E23D5D9" w14:textId="77777777" w:rsidR="00E21708" w:rsidRDefault="00E21708" w:rsidP="00E21708">
      <w:pPr>
        <w:spacing w:before="60" w:line="360" w:lineRule="auto"/>
        <w:ind w:firstLine="709"/>
        <w:rPr>
          <w:color w:val="000000"/>
          <w:szCs w:val="28"/>
          <w:lang w:val="it-IT"/>
        </w:rPr>
      </w:pPr>
      <w:r w:rsidRPr="002A525A">
        <w:rPr>
          <w:color w:val="000000"/>
          <w:szCs w:val="28"/>
          <w:lang w:val="it-IT"/>
        </w:rPr>
        <w:t xml:space="preserve">Thường xuyên quán triệt và tổ chức học tập các Nghị quyết của cấp uỷ các cấp theo kế hoạch, thực hiện tốt kế hoạch giáo dục chính trị, giáo dục pháp luật cho các đối tượng, Chủ động phối hợp với các cơ quan, ban, ngành, đoàn thể địa phương tổ chức tốt các hoạt động tuyên truyền, kỷ niệm các ngày lễ, tết của Đảng, Nhà nước, địa phương, tích cực tuyên truyền, vận động cán bộ, chiến sỹ tham gia đẩy mạnh Cuộc vận động </w:t>
      </w:r>
      <w:r w:rsidRPr="002A525A">
        <w:rPr>
          <w:i/>
          <w:color w:val="000000"/>
          <w:szCs w:val="28"/>
          <w:lang w:val="it-IT"/>
        </w:rPr>
        <w:t>“Học tập, làm theo tư tưởng, đạo đức, phong cách Hồ Chí Minh”</w:t>
      </w:r>
      <w:r>
        <w:rPr>
          <w:i/>
          <w:color w:val="000000"/>
          <w:szCs w:val="28"/>
          <w:lang w:val="it-IT"/>
        </w:rPr>
        <w:t xml:space="preserve">. </w:t>
      </w:r>
      <w:r w:rsidRPr="002A525A">
        <w:rPr>
          <w:color w:val="000000"/>
          <w:szCs w:val="28"/>
          <w:lang w:val="it-IT"/>
        </w:rPr>
        <w:t xml:space="preserve"> Thường xuyên tổ chức bồi dưỡng cấp ủy và quan tâm công tác tạo nguồn phát triển Đảng viên theo quy định,  phối hợp với các cơ quan có liên quan tham mưu cho Huyện ủy chỉ đạo Đảng ủy các xã, thị trấn ra quyết định th</w:t>
      </w:r>
      <w:r>
        <w:rPr>
          <w:color w:val="000000"/>
          <w:szCs w:val="28"/>
          <w:lang w:val="it-IT"/>
        </w:rPr>
        <w:t xml:space="preserve">ành lập chi bộ quân sự, đã thành lập </w:t>
      </w:r>
      <w:r w:rsidRPr="002A525A">
        <w:rPr>
          <w:color w:val="000000"/>
          <w:szCs w:val="28"/>
          <w:lang w:val="it-IT"/>
        </w:rPr>
        <w:t>20/20 chi bộ quân sự xã, thị trấn.</w:t>
      </w:r>
      <w:r>
        <w:rPr>
          <w:color w:val="000000"/>
          <w:szCs w:val="28"/>
          <w:lang w:val="it-IT"/>
        </w:rPr>
        <w:t>/.</w:t>
      </w:r>
    </w:p>
    <w:p w14:paraId="7FCFC85C" w14:textId="77777777" w:rsidR="00E21708" w:rsidRPr="002A525A" w:rsidRDefault="00E21708" w:rsidP="00E21708">
      <w:pPr>
        <w:spacing w:before="60" w:line="360" w:lineRule="auto"/>
        <w:ind w:firstLine="709"/>
        <w:jc w:val="center"/>
        <w:rPr>
          <w:color w:val="000000"/>
          <w:szCs w:val="28"/>
          <w:lang w:val="it-IT"/>
        </w:rPr>
      </w:pPr>
      <w:r>
        <w:rPr>
          <w:color w:val="000000"/>
          <w:szCs w:val="28"/>
          <w:lang w:val="it-IT"/>
        </w:rPr>
        <w:t>T/H: Hoàng Lan</w:t>
      </w:r>
    </w:p>
    <w:p w14:paraId="5A3611DA" w14:textId="77777777" w:rsidR="00E21708" w:rsidRPr="00E21708" w:rsidRDefault="00E21708" w:rsidP="00BC6E3D">
      <w:pPr>
        <w:tabs>
          <w:tab w:val="num" w:pos="851"/>
        </w:tabs>
        <w:spacing w:after="0" w:line="360" w:lineRule="auto"/>
        <w:ind w:firstLine="709"/>
        <w:rPr>
          <w:rFonts w:cs="Times New Roman"/>
          <w:color w:val="000000"/>
          <w:szCs w:val="28"/>
          <w:shd w:val="clear" w:color="auto" w:fill="FFFFFF"/>
          <w:lang w:val="en-US"/>
        </w:rPr>
      </w:pPr>
    </w:p>
    <w:p w14:paraId="200BC002" w14:textId="35E2185B" w:rsidR="00BC6E3D" w:rsidRPr="00304A2E" w:rsidRDefault="00BC6E3D" w:rsidP="00E21708">
      <w:pPr>
        <w:pStyle w:val="oncaDanhsch"/>
        <w:spacing w:line="360" w:lineRule="auto"/>
        <w:rPr>
          <w:b/>
        </w:rPr>
      </w:pPr>
      <w:r w:rsidRPr="00304A2E">
        <w:rPr>
          <w:b/>
        </w:rPr>
        <w:lastRenderedPageBreak/>
        <w:t>Khuyến cáo an toàn phòng cháy chữa cháy rừng</w:t>
      </w:r>
      <w:r w:rsidR="00E21708">
        <w:rPr>
          <w:b/>
        </w:rPr>
        <w:t xml:space="preserve"> ( Tiếp)</w:t>
      </w:r>
    </w:p>
    <w:p w14:paraId="7DD1BF99" w14:textId="77777777" w:rsidR="00BC6E3D" w:rsidRDefault="00BC6E3D" w:rsidP="00BC6E3D">
      <w:pPr>
        <w:spacing w:after="0" w:line="360" w:lineRule="auto"/>
        <w:ind w:firstLine="360"/>
      </w:pPr>
      <w:r>
        <w:t>Mời quý thính giả theo dõi tiếp một số khuyến cáo về an toàn PCCCR:</w:t>
      </w:r>
    </w:p>
    <w:p w14:paraId="72B05D98" w14:textId="77777777" w:rsidR="00BC6E3D" w:rsidRDefault="00BC6E3D" w:rsidP="00BC6E3D">
      <w:pPr>
        <w:spacing w:after="0" w:line="360" w:lineRule="auto"/>
      </w:pPr>
      <w:r>
        <w:tab/>
      </w:r>
      <w:r w:rsidRPr="00980891">
        <w:rPr>
          <w:b/>
        </w:rPr>
        <w:t>*Chủ rừng phải có trách nhiệm trong công tác PCCCR</w:t>
      </w:r>
      <w:r>
        <w:t xml:space="preserve">: </w:t>
      </w:r>
    </w:p>
    <w:p w14:paraId="73038AB9" w14:textId="77777777" w:rsidR="00BC6E3D" w:rsidRDefault="00BC6E3D" w:rsidP="00BC6E3D">
      <w:pPr>
        <w:spacing w:after="0" w:line="360" w:lineRule="auto"/>
        <w:ind w:firstLine="720"/>
      </w:pPr>
      <w:r w:rsidRPr="00980891">
        <w:rPr>
          <w:b/>
        </w:rPr>
        <w:t>**Trách nhiệm của chủ rừng là tổ chức</w:t>
      </w:r>
      <w:r>
        <w:t xml:space="preserve">: Tổ chức thực hiện các quy định, nội quy, điều kiện an toàn, biện pháp về PCCCR theo quy định của pháp luật. Xây dựng, ban hành các quy định, nội quy, biện pháp và tổ chức thực hiện phương án về phòng cháy và chữa cháy trong phạm vi rừng mình quản lý. </w:t>
      </w:r>
    </w:p>
    <w:p w14:paraId="69EDDACF" w14:textId="77777777" w:rsidR="00BC6E3D" w:rsidRDefault="00BC6E3D" w:rsidP="00BC6E3D">
      <w:pPr>
        <w:spacing w:after="0" w:line="360" w:lineRule="auto"/>
      </w:pPr>
      <w:r>
        <w:tab/>
        <w:t>Tuyên truyền, phổ biến pháp luật, kiến thức phòng cháy và chữa cháy rừng; huấn luyện nghiệp vụ PCCCR; thành lập, quản lý và duy trì hoạt động của tổ, đội PCCCR. Kiểm tra an toàn về PCCCR; đề xuất xử lý các hành vi vi phạm quy định, nội quy về PCCCR và tổ chức khắc phục kịp thời các thiếu sót, vi phạm quy định an toàn về PCCCR theo thẩm quyền. Đầu tư xây dựng công trình, trang bị phương tiện , dụng cụ PCCCR; bảo đảm kinh phí đầu tư cho hoạt động PCCCR theo quy định hiện hành của nhà nước.</w:t>
      </w:r>
    </w:p>
    <w:p w14:paraId="64F01DED" w14:textId="77777777" w:rsidR="00BC6E3D" w:rsidRDefault="00BC6E3D" w:rsidP="00BC6E3D">
      <w:pPr>
        <w:spacing w:after="0" w:line="360" w:lineRule="auto"/>
        <w:ind w:firstLine="720"/>
      </w:pPr>
      <w:r>
        <w:t>Báo cáo định kỳ và đột xuất về công tác PCCCR, thông báo kịp thời cho cơ quan Kiểm lâm sở tại, cơ quan Cảnh sát PCCC và CNCH, cơ quan quản lý trực tiếp những thay đổi có liên quan đến đảm bảo an toàn PCCCR thuộc phạm vi quản lý;</w:t>
      </w:r>
    </w:p>
    <w:p w14:paraId="6AB8E80F" w14:textId="77777777" w:rsidR="00BC6E3D" w:rsidRDefault="00BC6E3D" w:rsidP="00BC6E3D">
      <w:pPr>
        <w:spacing w:after="0" w:line="360" w:lineRule="auto"/>
        <w:ind w:firstLine="720"/>
      </w:pPr>
      <w:r>
        <w:t>Phối hợp với các chủ rừng khác, chính quyền sở tại, cơ quan, tổ chức xung quanh trong việc bảo đảm an toàn về PCCCR; không gây nguy hiểm cháy đối với các khu rừng, cơ quan, tổ chức và hộ gia đình lân cận;</w:t>
      </w:r>
    </w:p>
    <w:p w14:paraId="52AB74EB" w14:textId="77777777" w:rsidR="00BC6E3D" w:rsidRDefault="00BC6E3D" w:rsidP="00BC6E3D">
      <w:pPr>
        <w:spacing w:after="0" w:line="360" w:lineRule="auto"/>
        <w:ind w:firstLine="720"/>
      </w:pPr>
      <w:r>
        <w:t>Thực hiện các hoạt động PCCCR khi có yêu cầu của cơ quan có thẩm quyền. Phối hợp và tạo điều kiện cho các cơ quan chức năng điều tra, truy tìm thủ phạm gây cháy rừng.</w:t>
      </w:r>
    </w:p>
    <w:p w14:paraId="16B143AD" w14:textId="77777777" w:rsidR="00BC6E3D" w:rsidRDefault="00BC6E3D" w:rsidP="00BC6E3D">
      <w:pPr>
        <w:spacing w:after="0" w:line="360" w:lineRule="auto"/>
        <w:ind w:firstLine="720"/>
      </w:pPr>
      <w:r w:rsidRPr="00980891">
        <w:rPr>
          <w:b/>
        </w:rPr>
        <w:t xml:space="preserve">**Trách nhiệm của chủ rừng là hộ gia đình, </w:t>
      </w:r>
      <w:r>
        <w:rPr>
          <w:b/>
        </w:rPr>
        <w:t>c</w:t>
      </w:r>
      <w:r w:rsidRPr="00980891">
        <w:rPr>
          <w:b/>
        </w:rPr>
        <w:t>á nhân, cộng đồng dân cư</w:t>
      </w:r>
      <w:r>
        <w:t xml:space="preserve">: Tổ chức thực hiện các quy định, nội quy, điều kiện an toàn, biện pháp về PCCCR theo quy định của pháp luật. Kiểm tra an toàn về PCCCR. Đầu tư trang bị phương tiện, dụng cụ, bảo đảm kinh phí đầu tư cho hoạt động PCCCR theo quy định hiện hành.  </w:t>
      </w:r>
    </w:p>
    <w:p w14:paraId="297DF155" w14:textId="77777777" w:rsidR="00BC6E3D" w:rsidRDefault="00BC6E3D" w:rsidP="00BC6E3D">
      <w:pPr>
        <w:spacing w:after="0" w:line="360" w:lineRule="auto"/>
        <w:ind w:firstLine="720"/>
      </w:pPr>
      <w:r>
        <w:lastRenderedPageBreak/>
        <w:t>Phối hợp với các chủ rừng khác, chính quyền sở tại, cơ quan, tổ chức xung quanh trong việc bảo đảm an toàn về PCCCR; không gây nguy hiểm cháy đối với các khu rừng, cơ quan, tổ chức và hộ gia đình lân cận. Thực hiện các hoạt động PCCCR khi có yêu cầu của cơ quan có thẩm quyền. Phối hợp và tạo điều kiện cho các cơ quan chức năng điều tra, truy tìm thủ phạm gây cháy rừng.</w:t>
      </w:r>
    </w:p>
    <w:p w14:paraId="5FA0072B" w14:textId="77777777" w:rsidR="00BC6E3D" w:rsidRDefault="00BC6E3D" w:rsidP="00BC6E3D">
      <w:pPr>
        <w:spacing w:after="0" w:line="360" w:lineRule="auto"/>
        <w:ind w:firstLine="720"/>
      </w:pPr>
      <w:r>
        <w:t xml:space="preserve">** </w:t>
      </w:r>
      <w:r w:rsidRPr="006D0D18">
        <w:rPr>
          <w:b/>
        </w:rPr>
        <w:t>Trách nhiệm của người đứng đầu cơ quan, tổ chức có hoạt động ở trong rừng, ven rừng</w:t>
      </w:r>
      <w:r>
        <w:t xml:space="preserve">: Thực hiện các quy định, nội quy, điều kiện an toàn, biện pháp về PCCCR theo quy định của pháp luật. Đôn đốc nhắc nhở các thành viên trong phạm vi quản lý của mình thực hiện quy định, nội quy, các điều kiện an toàn về PCCCR. Phát hiện cháy, báo cháy và tham gia chữa cháy rừng.  </w:t>
      </w:r>
    </w:p>
    <w:p w14:paraId="193FECCB" w14:textId="77777777" w:rsidR="00BC6E3D" w:rsidRDefault="00BC6E3D" w:rsidP="00BC6E3D">
      <w:pPr>
        <w:spacing w:after="0" w:line="360" w:lineRule="auto"/>
        <w:ind w:firstLine="720"/>
      </w:pPr>
      <w:r>
        <w:t>Phối hợp với chủ rừng, cơ quan, tổ chức xung quanh trong việc bảo đảm an toàn về PCCCR; không gây nguy hiểm cháy đối với các khu rừng. Tham gia các hoạt động PCCCR khi có yêu cầu của cơ quan có thẩm quyền, tích cực tham gia chữa cháy rừng khí có cháy rừng xảy ra.</w:t>
      </w:r>
    </w:p>
    <w:p w14:paraId="446BD800" w14:textId="77777777" w:rsidR="00BC6E3D" w:rsidRDefault="00BC6E3D" w:rsidP="00BC6E3D">
      <w:pPr>
        <w:spacing w:after="0" w:line="360" w:lineRule="auto"/>
        <w:ind w:firstLine="720"/>
      </w:pPr>
      <w:r>
        <w:t xml:space="preserve">** </w:t>
      </w:r>
      <w:r w:rsidRPr="006D0D18">
        <w:rPr>
          <w:b/>
        </w:rPr>
        <w:t>Trách nhiệm của hộ gia đình, cá nhân, cộng đồng dân cư sinh sống, hoạt động ở trong rừng, ven rừng</w:t>
      </w:r>
      <w:r>
        <w:t>: Thực hiện các quy định, nội quy, điều kiện an toàn, biện pháp về PCCCR theo quy định của pháp luật. Đôn đốc nhắc nhở các thành viên trong gia đình thực hiện quy định, nội quy, các điều kiện an toàn về PCCCR. Phối hợp với chủ rừng, các hộ gia đình, cơ quan, tổ chức trên địa bàn trong việc bảo đảm an toàn về PCCCR; không gây nguy hiểm cháy đối với các khu rừng. Tham gia các hoạt động PCCCR khi có yêu cầu của cơ quan có thẩm quyền,.</w:t>
      </w:r>
    </w:p>
    <w:p w14:paraId="784A50F0" w14:textId="77777777" w:rsidR="00BC6E3D" w:rsidRDefault="00BC6E3D" w:rsidP="00BC6E3D">
      <w:pPr>
        <w:spacing w:after="0" w:line="360" w:lineRule="auto"/>
        <w:ind w:firstLine="720"/>
      </w:pPr>
      <w:r>
        <w:t xml:space="preserve">Bảo đảm an toàn về PCCCR khi được phép sử dụng nguồn lửa, nguồn nhiệt, các thiết bị, dụng cụ sinh lửa, sinh nhiệt và bảo quản, sử dụng chất cháy trong rừng, ven rừng. Không đốt rác tại các vị trí tiếp giáp ven rừng, khu vực có khả năng cháy lan vào rừng. </w:t>
      </w:r>
    </w:p>
    <w:p w14:paraId="560FF854" w14:textId="77777777" w:rsidR="00BC6E3D" w:rsidRDefault="00BC6E3D" w:rsidP="00BC6E3D">
      <w:pPr>
        <w:spacing w:after="0" w:line="360" w:lineRule="auto"/>
        <w:ind w:firstLine="720"/>
      </w:pPr>
      <w:r>
        <w:t>Ngăn chặn và báo kịp thời khi phát hiện nguy cơ trực tiếp phát sinh cháy rừng và hành vi vi phạm quy định an toàn về PCCCR; báo cháy và chữa cháy kịp thời khi phát hiện cháy và chấp hành nghiêm lệnh huy động tham gia chữa cháy rừng.</w:t>
      </w:r>
    </w:p>
    <w:p w14:paraId="3DB69325" w14:textId="77777777" w:rsidR="00BC6E3D" w:rsidRDefault="00BC6E3D" w:rsidP="00BC6E3D">
      <w:pPr>
        <w:spacing w:after="0" w:line="360" w:lineRule="auto"/>
        <w:ind w:firstLine="720"/>
        <w:jc w:val="center"/>
      </w:pPr>
      <w:r>
        <w:t>Thực hiện: Thu Thúy</w:t>
      </w:r>
    </w:p>
    <w:p w14:paraId="2037CA1C" w14:textId="77777777" w:rsidR="00BC6E3D" w:rsidRDefault="00BC6E3D" w:rsidP="00BC6E3D">
      <w:pPr>
        <w:spacing w:after="0" w:line="360" w:lineRule="auto"/>
        <w:ind w:firstLine="720"/>
      </w:pPr>
    </w:p>
    <w:p w14:paraId="73AAD911" w14:textId="77777777" w:rsidR="005B0581" w:rsidRPr="0020313C" w:rsidRDefault="005B0581" w:rsidP="005B0581">
      <w:pPr>
        <w:shd w:val="clear" w:color="auto" w:fill="FFFFFF"/>
        <w:spacing w:after="0" w:line="240" w:lineRule="auto"/>
        <w:jc w:val="center"/>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Đổi thay ở thôn đồng bào</w:t>
      </w:r>
      <w:r w:rsidRPr="0020313C">
        <w:rPr>
          <w:rFonts w:eastAsia="Times New Roman" w:cs="Times New Roman"/>
          <w:b/>
          <w:bCs/>
          <w:color w:val="000000" w:themeColor="text1"/>
          <w:kern w:val="36"/>
          <w:szCs w:val="28"/>
        </w:rPr>
        <w:t xml:space="preserve"> Mông Khuổi Đẩy</w:t>
      </w:r>
    </w:p>
    <w:p w14:paraId="7C565490" w14:textId="77777777" w:rsidR="005B0581" w:rsidRPr="0020313C" w:rsidRDefault="005B0581" w:rsidP="005B0581">
      <w:pPr>
        <w:shd w:val="clear" w:color="auto" w:fill="FFFFFF"/>
        <w:spacing w:after="0" w:line="360" w:lineRule="auto"/>
        <w:ind w:firstLine="720"/>
        <w:outlineLvl w:val="0"/>
        <w:rPr>
          <w:rStyle w:val="Mnh"/>
          <w:rFonts w:cs="Times New Roman"/>
          <w:color w:val="000000" w:themeColor="text1"/>
          <w:szCs w:val="28"/>
          <w:shd w:val="clear" w:color="auto" w:fill="FFFFFF"/>
        </w:rPr>
      </w:pPr>
    </w:p>
    <w:p w14:paraId="16F70E07" w14:textId="77777777" w:rsidR="005B0581" w:rsidRPr="001F4D60" w:rsidRDefault="005B0581" w:rsidP="005B0581">
      <w:pPr>
        <w:shd w:val="clear" w:color="auto" w:fill="FFFFFF"/>
        <w:spacing w:after="0" w:line="360" w:lineRule="auto"/>
        <w:ind w:firstLine="720"/>
        <w:outlineLvl w:val="0"/>
        <w:rPr>
          <w:rStyle w:val="Mnh"/>
          <w:rFonts w:cs="Times New Roman"/>
          <w:i/>
          <w:color w:val="000000" w:themeColor="text1"/>
          <w:szCs w:val="28"/>
          <w:shd w:val="clear" w:color="auto" w:fill="FFFFFF"/>
        </w:rPr>
      </w:pPr>
      <w:r w:rsidRPr="001F4D60">
        <w:rPr>
          <w:rStyle w:val="Mnh"/>
          <w:rFonts w:cs="Times New Roman"/>
          <w:i/>
          <w:color w:val="000000" w:themeColor="text1"/>
          <w:szCs w:val="28"/>
          <w:shd w:val="clear" w:color="auto" w:fill="FFFFFF"/>
        </w:rPr>
        <w:t xml:space="preserve">Nhờ sự quan tâm của Đảng và Nhà nước đầu tư cơ sở hạ tầng, phát triển kinh tế - xã hội cũng như sự chung sức, đồng lòng của bà con nhân dân </w:t>
      </w:r>
      <w:r>
        <w:rPr>
          <w:rStyle w:val="Mnh"/>
          <w:rFonts w:cs="Times New Roman"/>
          <w:i/>
          <w:color w:val="000000" w:themeColor="text1"/>
          <w:szCs w:val="28"/>
          <w:shd w:val="clear" w:color="auto" w:fill="FFFFFF"/>
        </w:rPr>
        <w:t xml:space="preserve">mà </w:t>
      </w:r>
      <w:r w:rsidRPr="001F4D60">
        <w:rPr>
          <w:rStyle w:val="Mnh"/>
          <w:rFonts w:cs="Times New Roman"/>
          <w:i/>
          <w:color w:val="000000" w:themeColor="text1"/>
          <w:szCs w:val="28"/>
          <w:shd w:val="clear" w:color="auto" w:fill="FFFFFF"/>
        </w:rPr>
        <w:t>hiện nay đời sống của đồng bào Mông thôn Khuổi Đẩy, xã Bình Trung đã có nhiều thay đổi.</w:t>
      </w:r>
    </w:p>
    <w:p w14:paraId="1EE1E3CF" w14:textId="77777777" w:rsidR="005B0581" w:rsidRPr="0020313C" w:rsidRDefault="005B0581" w:rsidP="005B0581">
      <w:pPr>
        <w:shd w:val="clear" w:color="auto" w:fill="FFFFFF"/>
        <w:spacing w:after="0" w:line="360" w:lineRule="auto"/>
        <w:ind w:firstLine="720"/>
        <w:outlineLvl w:val="0"/>
        <w:rPr>
          <w:rFonts w:cs="Times New Roman"/>
          <w:color w:val="000000" w:themeColor="text1"/>
          <w:szCs w:val="28"/>
          <w:shd w:val="clear" w:color="auto" w:fill="FFFFFF"/>
        </w:rPr>
      </w:pPr>
      <w:r>
        <w:rPr>
          <w:rFonts w:cs="Times New Roman"/>
          <w:color w:val="000000" w:themeColor="text1"/>
          <w:szCs w:val="28"/>
          <w:shd w:val="clear" w:color="auto" w:fill="FFFFFF"/>
        </w:rPr>
        <w:t>Năm 1992 t</w:t>
      </w:r>
      <w:r w:rsidRPr="0020313C">
        <w:rPr>
          <w:rFonts w:cs="Times New Roman"/>
          <w:color w:val="000000" w:themeColor="text1"/>
          <w:szCs w:val="28"/>
          <w:shd w:val="clear" w:color="auto" w:fill="FFFFFF"/>
        </w:rPr>
        <w:t xml:space="preserve">hôn Khuổi Đẩy, xã Bình Trung </w:t>
      </w:r>
      <w:r>
        <w:rPr>
          <w:rFonts w:cs="Times New Roman"/>
          <w:color w:val="000000" w:themeColor="text1"/>
          <w:szCs w:val="28"/>
          <w:shd w:val="clear" w:color="auto" w:fill="FFFFFF"/>
        </w:rPr>
        <w:t>chỉ có</w:t>
      </w:r>
      <w:r w:rsidRPr="0020313C">
        <w:rPr>
          <w:rFonts w:cs="Times New Roman"/>
          <w:color w:val="000000" w:themeColor="text1"/>
          <w:szCs w:val="28"/>
          <w:shd w:val="clear" w:color="auto" w:fill="FFFFFF"/>
        </w:rPr>
        <w:t xml:space="preserve"> 13 hộ </w:t>
      </w:r>
      <w:r>
        <w:rPr>
          <w:rFonts w:cs="Times New Roman"/>
          <w:color w:val="000000" w:themeColor="text1"/>
          <w:szCs w:val="28"/>
          <w:shd w:val="clear" w:color="auto" w:fill="FFFFFF"/>
        </w:rPr>
        <w:t xml:space="preserve">dân </w:t>
      </w:r>
      <w:r w:rsidRPr="0020313C">
        <w:rPr>
          <w:rFonts w:cs="Times New Roman"/>
          <w:color w:val="000000" w:themeColor="text1"/>
          <w:szCs w:val="28"/>
          <w:shd w:val="clear" w:color="auto" w:fill="FFFFFF"/>
        </w:rPr>
        <w:t xml:space="preserve">sinh sống, trải qua </w:t>
      </w:r>
      <w:r>
        <w:rPr>
          <w:rFonts w:cs="Times New Roman"/>
          <w:color w:val="000000" w:themeColor="text1"/>
          <w:szCs w:val="28"/>
          <w:shd w:val="clear" w:color="auto" w:fill="FFFFFF"/>
        </w:rPr>
        <w:t>thời gian dài,</w:t>
      </w:r>
      <w:r w:rsidRPr="0020313C">
        <w:rPr>
          <w:rFonts w:cs="Times New Roman"/>
          <w:color w:val="000000" w:themeColor="text1"/>
          <w:szCs w:val="28"/>
          <w:shd w:val="clear" w:color="auto" w:fill="FFFFFF"/>
        </w:rPr>
        <w:t xml:space="preserve"> đến nay thôn có 78 hộ gia đình với 368 nhân khẩu. Là thôn đồng bào Mông cách trung tâm xã Bình Trung 11 km, địa hình của thôn chia cắt bởi đồi núi của 4 nhóm hộ, thôn có 68/288 hộ sinh hoạt đạo tin lành. Trong những năm qua đồng bào </w:t>
      </w:r>
      <w:r>
        <w:rPr>
          <w:rFonts w:cs="Times New Roman"/>
          <w:color w:val="000000" w:themeColor="text1"/>
          <w:szCs w:val="28"/>
          <w:shd w:val="clear" w:color="auto" w:fill="FFFFFF"/>
        </w:rPr>
        <w:t xml:space="preserve">Mông </w:t>
      </w:r>
      <w:r w:rsidRPr="0020313C">
        <w:rPr>
          <w:rFonts w:cs="Times New Roman"/>
          <w:color w:val="000000" w:themeColor="text1"/>
          <w:szCs w:val="28"/>
          <w:shd w:val="clear" w:color="auto" w:fill="FFFFFF"/>
        </w:rPr>
        <w:t xml:space="preserve">thôn Khuổi Đẩy </w:t>
      </w:r>
      <w:r>
        <w:rPr>
          <w:rFonts w:cs="Times New Roman"/>
          <w:color w:val="000000" w:themeColor="text1"/>
          <w:szCs w:val="28"/>
          <w:shd w:val="clear" w:color="auto" w:fill="FFFFFF"/>
        </w:rPr>
        <w:t xml:space="preserve">luôn </w:t>
      </w:r>
      <w:r w:rsidRPr="0020313C">
        <w:rPr>
          <w:rFonts w:cs="Times New Roman"/>
          <w:color w:val="000000" w:themeColor="text1"/>
          <w:szCs w:val="28"/>
          <w:shd w:val="clear" w:color="auto" w:fill="FFFFFF"/>
        </w:rPr>
        <w:t xml:space="preserve">đoàn kết, tích cực thi đua lao động sản xuất, đời sống từng ngày được đổi thay. </w:t>
      </w:r>
    </w:p>
    <w:p w14:paraId="5AED37B1" w14:textId="77777777" w:rsidR="005B0581" w:rsidRDefault="005B0581" w:rsidP="005B0581">
      <w:pPr>
        <w:spacing w:after="0" w:line="360" w:lineRule="auto"/>
        <w:ind w:firstLine="720"/>
        <w:textAlignment w:val="baseline"/>
        <w:rPr>
          <w:rFonts w:eastAsia="Times New Roman" w:cs="Times New Roman"/>
          <w:bCs/>
          <w:color w:val="000000" w:themeColor="text1"/>
          <w:szCs w:val="28"/>
          <w:bdr w:val="none" w:sz="0" w:space="0" w:color="auto" w:frame="1"/>
        </w:rPr>
      </w:pPr>
      <w:r w:rsidRPr="0020313C">
        <w:rPr>
          <w:rFonts w:eastAsia="Times New Roman" w:cs="Times New Roman"/>
          <w:bCs/>
          <w:color w:val="000000" w:themeColor="text1"/>
          <w:szCs w:val="28"/>
          <w:bdr w:val="none" w:sz="0" w:space="0" w:color="auto" w:frame="1"/>
        </w:rPr>
        <w:t xml:space="preserve">Dẫn chúng tôi đi trên con đường đã được bê tông hoá, ông Chú Seo Quáng, Trưởng Ban công tác </w:t>
      </w:r>
      <w:r>
        <w:rPr>
          <w:rFonts w:eastAsia="Times New Roman" w:cs="Times New Roman"/>
          <w:bCs/>
          <w:color w:val="000000" w:themeColor="text1"/>
          <w:szCs w:val="28"/>
          <w:bdr w:val="none" w:sz="0" w:space="0" w:color="auto" w:frame="1"/>
        </w:rPr>
        <w:t>M</w:t>
      </w:r>
      <w:r w:rsidRPr="0020313C">
        <w:rPr>
          <w:rFonts w:eastAsia="Times New Roman" w:cs="Times New Roman"/>
          <w:bCs/>
          <w:color w:val="000000" w:themeColor="text1"/>
          <w:szCs w:val="28"/>
          <w:bdr w:val="none" w:sz="0" w:space="0" w:color="auto" w:frame="1"/>
        </w:rPr>
        <w:t xml:space="preserve">ặt trận thôn chia sẻ: nhờ ơn Đảng, Nhà nước năm 2023 chúng tôi đã được bê tông hoá đường vào thôn. Đây là niềm vui lớn, thoả niềm mơ ước của chúng tôi. Bởi trước đây đường vào thôn khó khăn, đường đất nên khi trời mưa thì trơn trượt. Giờ đây có đường mới bà con chúng tôi đi lại dễ dàng hơn, thuận lợi trong phát triển kinh tế - xã hội. </w:t>
      </w:r>
    </w:p>
    <w:p w14:paraId="597E63AE" w14:textId="77777777" w:rsidR="005B0581" w:rsidRPr="002C2B69" w:rsidRDefault="005B0581" w:rsidP="005B0581">
      <w:pPr>
        <w:spacing w:after="0" w:line="360" w:lineRule="auto"/>
        <w:ind w:firstLine="720"/>
        <w:textAlignment w:val="baseline"/>
        <w:rPr>
          <w:rFonts w:eastAsia="Times New Roman" w:cs="Times New Roman"/>
          <w:b/>
          <w:bCs/>
          <w:color w:val="000000" w:themeColor="text1"/>
          <w:szCs w:val="28"/>
          <w:bdr w:val="none" w:sz="0" w:space="0" w:color="auto" w:frame="1"/>
        </w:rPr>
      </w:pPr>
      <w:r>
        <w:rPr>
          <w:rFonts w:eastAsia="Times New Roman" w:cs="Times New Roman"/>
          <w:b/>
          <w:bCs/>
          <w:color w:val="000000" w:themeColor="text1"/>
          <w:szCs w:val="28"/>
          <w:bdr w:val="none" w:sz="0" w:space="0" w:color="auto" w:frame="1"/>
        </w:rPr>
        <w:t>Ôn</w:t>
      </w:r>
      <w:r w:rsidRPr="002C2B69">
        <w:rPr>
          <w:rFonts w:eastAsia="Times New Roman" w:cs="Times New Roman"/>
          <w:b/>
          <w:bCs/>
          <w:color w:val="000000" w:themeColor="text1"/>
          <w:szCs w:val="28"/>
          <w:bdr w:val="none" w:sz="0" w:space="0" w:color="auto" w:frame="1"/>
        </w:rPr>
        <w:t xml:space="preserve">g Quáng </w:t>
      </w:r>
      <w:r>
        <w:rPr>
          <w:rFonts w:eastAsia="Times New Roman" w:cs="Times New Roman"/>
          <w:b/>
          <w:bCs/>
          <w:color w:val="000000" w:themeColor="text1"/>
          <w:szCs w:val="28"/>
          <w:bdr w:val="none" w:sz="0" w:space="0" w:color="auto" w:frame="1"/>
        </w:rPr>
        <w:t>nói</w:t>
      </w:r>
      <w:r w:rsidRPr="002C2B69">
        <w:rPr>
          <w:rFonts w:eastAsia="Times New Roman" w:cs="Times New Roman"/>
          <w:b/>
          <w:bCs/>
          <w:color w:val="000000" w:themeColor="text1"/>
          <w:szCs w:val="28"/>
          <w:bdr w:val="none" w:sz="0" w:space="0" w:color="auto" w:frame="1"/>
        </w:rPr>
        <w:t xml:space="preserve"> thêm: TĐ</w:t>
      </w:r>
    </w:p>
    <w:p w14:paraId="60C2F701" w14:textId="77777777" w:rsidR="005B0581" w:rsidRDefault="005B0581" w:rsidP="005B0581">
      <w:pPr>
        <w:spacing w:after="0" w:line="360" w:lineRule="auto"/>
        <w:ind w:firstLine="720"/>
        <w:textAlignment w:val="baseline"/>
        <w:rPr>
          <w:rFonts w:cs="Times New Roman"/>
          <w:color w:val="000000" w:themeColor="text1"/>
          <w:szCs w:val="28"/>
          <w:shd w:val="clear" w:color="auto" w:fill="FFFFFF"/>
        </w:rPr>
      </w:pPr>
      <w:r w:rsidRPr="0020313C">
        <w:rPr>
          <w:rFonts w:cs="Times New Roman"/>
          <w:color w:val="000000" w:themeColor="text1"/>
          <w:szCs w:val="28"/>
          <w:shd w:val="clear" w:color="auto" w:fill="FFFFFF"/>
        </w:rPr>
        <w:t>Với lợi thế về đất rừng, những năm qua, đồng bào Mông thôn Khuổi Đẩy đã tập trung trồng và chăm sóc rừng trồng, hiện nay diện tích rừng trồng sau khai thác là 18 ha. Bên cạnh đó, một số hộ phát triển thêm cây trà hoa vàng</w:t>
      </w:r>
      <w:r>
        <w:rPr>
          <w:rFonts w:cs="Times New Roman"/>
          <w:color w:val="000000" w:themeColor="text1"/>
          <w:szCs w:val="28"/>
          <w:shd w:val="clear" w:color="auto" w:fill="FFFFFF"/>
        </w:rPr>
        <w:t xml:space="preserve">, </w:t>
      </w:r>
      <w:r w:rsidRPr="0020313C">
        <w:rPr>
          <w:rFonts w:cs="Times New Roman"/>
          <w:color w:val="000000" w:themeColor="text1"/>
          <w:szCs w:val="28"/>
          <w:shd w:val="clear" w:color="auto" w:fill="FFFFFF"/>
        </w:rPr>
        <w:t>chăn nuôi trâu sinh sản nên đã có nhập khá, từ đó đầu tư xây dựng nhà cửa khang trang, mua sắm đồ dùng sinh hoạt phục vụ đời sống gia đình.</w:t>
      </w:r>
    </w:p>
    <w:p w14:paraId="328AD7AD" w14:textId="77777777" w:rsidR="005B0581" w:rsidRDefault="005B0581" w:rsidP="005B0581">
      <w:pPr>
        <w:spacing w:after="0" w:line="360" w:lineRule="auto"/>
        <w:ind w:firstLine="720"/>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xml:space="preserve">Bên cạnh phát triển kinh tế, đồng bào Mông thôn Khuổi Đẩy cũng tích cực xây dựng đời sống văn hoá, giữ gìn và phát huy bản sắc dân tộc như:  đăng ký thôn văn hoá, gia đình văn hoá, thực hiện nếp sống văn minh trong đám cưới, đám tang, lễ hội. </w:t>
      </w:r>
    </w:p>
    <w:p w14:paraId="1380DA6C" w14:textId="77777777" w:rsidR="005B0581" w:rsidRPr="0020313C" w:rsidRDefault="005B0581" w:rsidP="005B0581">
      <w:pPr>
        <w:spacing w:after="0" w:line="360" w:lineRule="auto"/>
        <w:ind w:firstLine="720"/>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xml:space="preserve">Song song với đó là các hộ dân luôn đoàn kết cùng nhau xây dựng nông thôn mới, tiêu biểu như năm 2023 Ban công tác Mặt trận thôn đã huy động các hộ </w:t>
      </w:r>
      <w:r>
        <w:rPr>
          <w:rFonts w:cs="Times New Roman"/>
          <w:color w:val="000000" w:themeColor="text1"/>
          <w:szCs w:val="28"/>
          <w:shd w:val="clear" w:color="auto" w:fill="FFFFFF"/>
        </w:rPr>
        <w:lastRenderedPageBreak/>
        <w:t xml:space="preserve">dân tham gia tu sửa đường giao thông trong thôn, nạo vét kênh mương, công trình thuỷ lợi với tổng số ngày công thực hiện 75 ngày; có 04 hộ gồm: hộ ông Giàng Seo Mành, Giàng Seo Tờ, Giàng Seo Mang, Lý Seo Chúng hiến khoảng 2000m2 đất xây dựng các công trình chung trên địa bàn xã và các công trình tại thôn. </w:t>
      </w:r>
    </w:p>
    <w:p w14:paraId="51481B27" w14:textId="77777777" w:rsidR="005B0581" w:rsidRPr="002C2B69" w:rsidRDefault="005B0581" w:rsidP="005B0581">
      <w:pPr>
        <w:spacing w:after="0" w:line="360" w:lineRule="auto"/>
        <w:ind w:firstLine="720"/>
        <w:textAlignment w:val="baseline"/>
        <w:rPr>
          <w:rFonts w:cs="Times New Roman"/>
          <w:b/>
          <w:color w:val="000000" w:themeColor="text1"/>
          <w:szCs w:val="28"/>
          <w:shd w:val="clear" w:color="auto" w:fill="FFFFFF"/>
        </w:rPr>
      </w:pPr>
      <w:r w:rsidRPr="002C2B69">
        <w:rPr>
          <w:rFonts w:cs="Times New Roman"/>
          <w:b/>
          <w:color w:val="000000" w:themeColor="text1"/>
          <w:szCs w:val="28"/>
          <w:shd w:val="clear" w:color="auto" w:fill="FFFFFF"/>
        </w:rPr>
        <w:t xml:space="preserve">Ông Bàn Văn Hiền, Phó Chủ tịch UBND xã Bình Trung cho biết: </w:t>
      </w:r>
      <w:r>
        <w:rPr>
          <w:rFonts w:cs="Times New Roman"/>
          <w:b/>
          <w:color w:val="000000" w:themeColor="text1"/>
          <w:szCs w:val="28"/>
          <w:shd w:val="clear" w:color="auto" w:fill="FFFFFF"/>
        </w:rPr>
        <w:t>TĐ</w:t>
      </w:r>
    </w:p>
    <w:p w14:paraId="564690AA" w14:textId="77777777" w:rsidR="005B0581" w:rsidRPr="0020313C" w:rsidRDefault="005B0581" w:rsidP="005B0581">
      <w:pPr>
        <w:spacing w:after="0" w:line="360" w:lineRule="auto"/>
        <w:ind w:firstLine="720"/>
        <w:textAlignment w:val="baseline"/>
        <w:rPr>
          <w:rFonts w:eastAsia="Times New Roman" w:cs="Times New Roman"/>
          <w:color w:val="000000" w:themeColor="text1"/>
          <w:szCs w:val="28"/>
        </w:rPr>
      </w:pPr>
      <w:r>
        <w:rPr>
          <w:rFonts w:eastAsia="Times New Roman" w:cs="Times New Roman"/>
          <w:color w:val="000000" w:themeColor="text1"/>
          <w:szCs w:val="28"/>
        </w:rPr>
        <w:t>C</w:t>
      </w:r>
      <w:r w:rsidRPr="0020313C">
        <w:rPr>
          <w:rFonts w:eastAsia="Times New Roman" w:cs="Times New Roman"/>
          <w:color w:val="000000" w:themeColor="text1"/>
          <w:szCs w:val="28"/>
        </w:rPr>
        <w:t xml:space="preserve">uộc sống của đồng bào </w:t>
      </w:r>
      <w:r>
        <w:rPr>
          <w:rFonts w:eastAsia="Times New Roman" w:cs="Times New Roman"/>
          <w:color w:val="000000" w:themeColor="text1"/>
          <w:szCs w:val="28"/>
        </w:rPr>
        <w:t xml:space="preserve">Mông thôn Khuổi Đẩy </w:t>
      </w:r>
      <w:r w:rsidRPr="0020313C">
        <w:rPr>
          <w:rFonts w:eastAsia="Times New Roman" w:cs="Times New Roman"/>
          <w:color w:val="000000" w:themeColor="text1"/>
          <w:szCs w:val="28"/>
        </w:rPr>
        <w:t>đã thay đổi nhiều so với trước đây</w:t>
      </w:r>
      <w:r>
        <w:rPr>
          <w:rFonts w:eastAsia="Times New Roman" w:cs="Times New Roman"/>
          <w:color w:val="000000" w:themeColor="text1"/>
          <w:szCs w:val="28"/>
        </w:rPr>
        <w:t>, đ</w:t>
      </w:r>
      <w:r w:rsidRPr="0020313C">
        <w:rPr>
          <w:rFonts w:eastAsia="Times New Roman" w:cs="Times New Roman"/>
          <w:color w:val="000000" w:themeColor="text1"/>
          <w:szCs w:val="28"/>
        </w:rPr>
        <w:t xml:space="preserve">ường </w:t>
      </w:r>
      <w:r>
        <w:rPr>
          <w:rFonts w:eastAsia="Times New Roman" w:cs="Times New Roman"/>
          <w:color w:val="000000" w:themeColor="text1"/>
          <w:szCs w:val="28"/>
        </w:rPr>
        <w:t>vào thôn</w:t>
      </w:r>
      <w:r w:rsidRPr="0020313C">
        <w:rPr>
          <w:rFonts w:eastAsia="Times New Roman" w:cs="Times New Roman"/>
          <w:color w:val="000000" w:themeColor="text1"/>
          <w:szCs w:val="28"/>
        </w:rPr>
        <w:t xml:space="preserve"> được bê tông hóa giúp việc đi lại, vận chuyển hàng hóa thuận tiện, trẻ em có điều kiện được học tập tốt hơn. Các hộ dân trong đoàn kết, giúp đỡ nhau phát triển kinh tế, …Đồng bào đón Tết</w:t>
      </w:r>
      <w:r>
        <w:rPr>
          <w:rFonts w:eastAsia="Times New Roman" w:cs="Times New Roman"/>
          <w:color w:val="000000" w:themeColor="text1"/>
          <w:szCs w:val="28"/>
        </w:rPr>
        <w:t xml:space="preserve">, vui Xuân </w:t>
      </w:r>
      <w:r w:rsidRPr="0020313C">
        <w:rPr>
          <w:rFonts w:eastAsia="Times New Roman" w:cs="Times New Roman"/>
          <w:color w:val="000000" w:themeColor="text1"/>
          <w:szCs w:val="28"/>
        </w:rPr>
        <w:t xml:space="preserve"> đầm ấm, càng tin tưởng vào các chủ trương, đường lối, chính sách của Đảng, Nhà nước, tích cực vươn lên xây dựng </w:t>
      </w:r>
      <w:r>
        <w:rPr>
          <w:rFonts w:eastAsia="Times New Roman" w:cs="Times New Roman"/>
          <w:color w:val="000000" w:themeColor="text1"/>
          <w:szCs w:val="28"/>
        </w:rPr>
        <w:t xml:space="preserve">cuộc sống. </w:t>
      </w:r>
    </w:p>
    <w:p w14:paraId="6C28C05E" w14:textId="77777777" w:rsidR="005B0581" w:rsidRPr="0020313C" w:rsidRDefault="005B0581" w:rsidP="005B0581">
      <w:pPr>
        <w:spacing w:after="0" w:line="360" w:lineRule="auto"/>
        <w:jc w:val="center"/>
        <w:rPr>
          <w:color w:val="000000" w:themeColor="text1"/>
          <w:szCs w:val="28"/>
        </w:rPr>
      </w:pPr>
      <w:r>
        <w:rPr>
          <w:color w:val="000000" w:themeColor="text1"/>
          <w:szCs w:val="28"/>
        </w:rPr>
        <w:t>Thực hiện</w:t>
      </w:r>
      <w:r w:rsidRPr="0020313C">
        <w:rPr>
          <w:color w:val="000000" w:themeColor="text1"/>
          <w:szCs w:val="28"/>
        </w:rPr>
        <w:t>: Nông Đuổng</w:t>
      </w:r>
    </w:p>
    <w:p w14:paraId="0E2B04A2" w14:textId="77777777" w:rsidR="00BC6E3D" w:rsidRPr="003E2CE5" w:rsidRDefault="00BC6E3D" w:rsidP="00BC6E3D">
      <w:pPr>
        <w:rPr>
          <w:rFonts w:cs="Times New Roman"/>
          <w:color w:val="000000"/>
          <w:szCs w:val="28"/>
          <w:shd w:val="clear" w:color="auto" w:fill="FFFFFF"/>
        </w:rPr>
      </w:pPr>
    </w:p>
    <w:p w14:paraId="4516220F" w14:textId="49AB30B0" w:rsidR="00DD523C" w:rsidRPr="00864DB7" w:rsidRDefault="00FD5FFD" w:rsidP="00DD523C">
      <w:pPr>
        <w:tabs>
          <w:tab w:val="center" w:pos="5103"/>
        </w:tabs>
        <w:spacing w:before="120" w:after="0" w:line="360" w:lineRule="auto"/>
        <w:ind w:firstLine="720"/>
        <w:rPr>
          <w:i/>
          <w:szCs w:val="28"/>
        </w:rPr>
      </w:pPr>
      <w:r>
        <w:rPr>
          <w:b/>
          <w:bCs/>
          <w:noProof/>
          <w:color w:val="000000" w:themeColor="text1"/>
          <w:lang w:val="en-US"/>
        </w:rPr>
        <mc:AlternateContent>
          <mc:Choice Requires="wps">
            <w:drawing>
              <wp:anchor distT="4294967294" distB="4294967294" distL="114300" distR="114300" simplePos="0" relativeHeight="251657216" behindDoc="0" locked="0" layoutInCell="1" allowOverlap="1" wp14:anchorId="355F448B" wp14:editId="3959EB78">
                <wp:simplePos x="0" y="0"/>
                <wp:positionH relativeFrom="column">
                  <wp:posOffset>27940</wp:posOffset>
                </wp:positionH>
                <wp:positionV relativeFrom="paragraph">
                  <wp:posOffset>249554</wp:posOffset>
                </wp:positionV>
                <wp:extent cx="5874385" cy="0"/>
                <wp:effectExtent l="0" t="19050" r="12065" b="19050"/>
                <wp:wrapNone/>
                <wp:docPr id="13" name="Đường kết nối Mũi tên Thẳ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8100">
                          <a:solidFill>
                            <a:srgbClr val="0000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id="Đường kết nối Mũi tên Thẳng 13" o:spid="_x0000_s1026" type="#_x0000_t32" style="position:absolute;margin-left:2.2pt;margin-top:19.65pt;width:462.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" strokecolor="blue" strokeweight="3pt"/>
            </w:pict>
          </mc:Fallback>
        </mc:AlternateContent>
      </w:r>
      <w:r w:rsidR="00DD523C" w:rsidRPr="00864DB7">
        <w:rPr>
          <w:b/>
          <w:bCs/>
          <w:szCs w:val="28"/>
        </w:rPr>
        <w:tab/>
      </w:r>
      <w:r w:rsidR="00DD523C" w:rsidRPr="00864DB7">
        <w:rPr>
          <w:b/>
          <w:bCs/>
          <w:szCs w:val="28"/>
        </w:rPr>
        <w:tab/>
      </w:r>
      <w:r w:rsidR="00DD523C" w:rsidRPr="00864DB7">
        <w:rPr>
          <w:b/>
          <w:bCs/>
          <w:szCs w:val="28"/>
        </w:rPr>
        <w:tab/>
      </w:r>
      <w:r w:rsidR="00DD523C" w:rsidRPr="00864DB7">
        <w:rPr>
          <w:b/>
          <w:bCs/>
          <w:szCs w:val="28"/>
        </w:rPr>
        <w:tab/>
      </w:r>
      <w:r w:rsidR="00DD523C" w:rsidRPr="00864DB7">
        <w:rPr>
          <w:b/>
          <w:bCs/>
          <w:szCs w:val="28"/>
        </w:rPr>
        <w:tab/>
      </w:r>
      <w:r w:rsidR="00DD523C" w:rsidRPr="00864DB7">
        <w:rPr>
          <w:b/>
          <w:bCs/>
          <w:szCs w:val="28"/>
        </w:rPr>
        <w:tab/>
      </w:r>
    </w:p>
    <w:p w14:paraId="7D257BAD" w14:textId="3867A26A" w:rsidR="00DD523C" w:rsidRPr="00235125" w:rsidRDefault="00FD5FFD" w:rsidP="00DD523C">
      <w:pPr>
        <w:tabs>
          <w:tab w:val="left" w:pos="1515"/>
          <w:tab w:val="left" w:pos="1620"/>
          <w:tab w:val="left" w:pos="3660"/>
          <w:tab w:val="center" w:pos="4677"/>
          <w:tab w:val="center" w:pos="4961"/>
        </w:tabs>
        <w:spacing w:before="120" w:after="0" w:line="360" w:lineRule="auto"/>
        <w:jc w:val="center"/>
        <w:rPr>
          <w:rFonts w:cs="Times New Roman"/>
          <w:b/>
          <w:bCs/>
          <w:i/>
          <w:iCs/>
          <w:color w:val="000000" w:themeColor="text1"/>
          <w:szCs w:val="28"/>
          <w:lang w:val="en-US"/>
        </w:rPr>
      </w:pPr>
      <w:r>
        <w:rPr>
          <w:rFonts w:eastAsia="Calibri" w:cs="Times New Roman"/>
          <w:bCs/>
          <w:noProof/>
          <w:color w:val="0000FF"/>
          <w:szCs w:val="28"/>
          <w:lang w:val="en-US"/>
        </w:rPr>
        <mc:AlternateContent>
          <mc:Choice Requires="wps">
            <w:drawing>
              <wp:anchor distT="0" distB="0" distL="114300" distR="114300" simplePos="0" relativeHeight="251665408" behindDoc="0" locked="0" layoutInCell="1" allowOverlap="1" wp14:anchorId="22D55F6A" wp14:editId="3A967086">
                <wp:simplePos x="0" y="0"/>
                <wp:positionH relativeFrom="column">
                  <wp:posOffset>116205</wp:posOffset>
                </wp:positionH>
                <wp:positionV relativeFrom="paragraph">
                  <wp:posOffset>460375</wp:posOffset>
                </wp:positionV>
                <wp:extent cx="5607685" cy="0"/>
                <wp:effectExtent l="20955" t="22225" r="19685" b="254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685" cy="0"/>
                        </a:xfrm>
                        <a:prstGeom prst="straightConnector1">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9.15pt;margin-top:36.25pt;width:44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" strokecolor="blue" strokeweight="3pt">
                <v:shadow color="#4e6128 [1606]" opacity=".5" offset="1pt"/>
              </v:shape>
            </w:pict>
          </mc:Fallback>
        </mc:AlternateContent>
      </w:r>
      <w:r w:rsidR="00DD523C">
        <w:rPr>
          <w:rFonts w:eastAsia="Calibri" w:cs="Times New Roman"/>
          <w:bCs/>
          <w:color w:val="0000FF"/>
          <w:szCs w:val="28"/>
        </w:rPr>
        <w:t>Hỏi</w:t>
      </w:r>
      <w:r w:rsidR="00DD523C">
        <w:rPr>
          <w:rFonts w:eastAsia="Calibri" w:cs="Times New Roman"/>
          <w:bCs/>
          <w:color w:val="0000FF"/>
          <w:szCs w:val="28"/>
          <w:lang w:val="en-US"/>
        </w:rPr>
        <w:t xml:space="preserve"> </w:t>
      </w:r>
      <w:r w:rsidR="00DD523C">
        <w:rPr>
          <w:rFonts w:eastAsia="Calibri" w:cs="Times New Roman"/>
          <w:bCs/>
          <w:color w:val="0000FF"/>
          <w:szCs w:val="28"/>
        </w:rPr>
        <w:t>-</w:t>
      </w:r>
      <w:r w:rsidR="00DD523C">
        <w:rPr>
          <w:rFonts w:eastAsia="Calibri" w:cs="Times New Roman"/>
          <w:bCs/>
          <w:color w:val="0000FF"/>
          <w:szCs w:val="28"/>
          <w:lang w:val="en-US"/>
        </w:rPr>
        <w:t xml:space="preserve"> </w:t>
      </w:r>
      <w:r w:rsidR="00DD523C">
        <w:rPr>
          <w:rFonts w:eastAsia="Calibri" w:cs="Times New Roman"/>
          <w:bCs/>
          <w:color w:val="0000FF"/>
          <w:szCs w:val="28"/>
        </w:rPr>
        <w:t>Đáp về điều tra Dân số và Nhà ở giữa kỳ 2024 (10 phút 57)</w:t>
      </w:r>
    </w:p>
    <w:p w14:paraId="7DDE1410" w14:textId="376B3E0F" w:rsidR="0086082A" w:rsidRPr="00DD523C" w:rsidRDefault="0086082A" w:rsidP="00DD523C"/>
    <w:sectPr w:rsidR="0086082A" w:rsidRPr="00DD523C" w:rsidSect="001C7E25">
      <w:headerReference w:type="default" r:id="rId8"/>
      <w:pgSz w:w="11906" w:h="16838" w:code="9"/>
      <w:pgMar w:top="1134" w:right="851"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E478A" w14:textId="77777777" w:rsidR="003A550F" w:rsidRDefault="003A550F" w:rsidP="00F962F3">
      <w:pPr>
        <w:spacing w:after="0" w:line="240" w:lineRule="auto"/>
      </w:pPr>
      <w:r>
        <w:separator/>
      </w:r>
    </w:p>
  </w:endnote>
  <w:endnote w:type="continuationSeparator" w:id="0">
    <w:p w14:paraId="03FEF045" w14:textId="77777777" w:rsidR="003A550F" w:rsidRDefault="003A550F" w:rsidP="00F9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725EA" w14:textId="77777777" w:rsidR="003A550F" w:rsidRDefault="003A550F" w:rsidP="00F962F3">
      <w:pPr>
        <w:spacing w:after="0" w:line="240" w:lineRule="auto"/>
      </w:pPr>
      <w:r>
        <w:separator/>
      </w:r>
    </w:p>
  </w:footnote>
  <w:footnote w:type="continuationSeparator" w:id="0">
    <w:p w14:paraId="54C6EA29" w14:textId="77777777" w:rsidR="003A550F" w:rsidRDefault="003A550F" w:rsidP="00F96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73922"/>
      <w:docPartObj>
        <w:docPartGallery w:val="Page Numbers (Top of Page)"/>
        <w:docPartUnique/>
      </w:docPartObj>
    </w:sdtPr>
    <w:sdtEndPr>
      <w:rPr>
        <w:noProof/>
      </w:rPr>
    </w:sdtEndPr>
    <w:sdtContent>
      <w:p w14:paraId="4646655E" w14:textId="77777777" w:rsidR="00F962F3" w:rsidRPr="00F962F3" w:rsidRDefault="002143F2" w:rsidP="00F962F3">
        <w:pPr>
          <w:pStyle w:val="utrang"/>
          <w:jc w:val="center"/>
        </w:pPr>
        <w:r>
          <w:fldChar w:fldCharType="begin"/>
        </w:r>
        <w:r w:rsidR="00F962F3">
          <w:instrText>PAGE   \* MERGEFORMAT</w:instrText>
        </w:r>
        <w:r>
          <w:fldChar w:fldCharType="separate"/>
        </w:r>
        <w:r w:rsidR="00D06027">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F75F3"/>
    <w:multiLevelType w:val="hybridMultilevel"/>
    <w:tmpl w:val="48EC174A"/>
    <w:lvl w:ilvl="0" w:tplc="F4ECC7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D7141"/>
    <w:multiLevelType w:val="hybridMultilevel"/>
    <w:tmpl w:val="1D907F9C"/>
    <w:lvl w:ilvl="0" w:tplc="25B88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F5292"/>
    <w:multiLevelType w:val="hybridMultilevel"/>
    <w:tmpl w:val="7BDAF468"/>
    <w:lvl w:ilvl="0" w:tplc="ACB88BA4">
      <w:start w:val="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E1"/>
    <w:rsid w:val="000043D1"/>
    <w:rsid w:val="0001234A"/>
    <w:rsid w:val="000203B5"/>
    <w:rsid w:val="00021BF0"/>
    <w:rsid w:val="00021E89"/>
    <w:rsid w:val="000273DB"/>
    <w:rsid w:val="00030A3F"/>
    <w:rsid w:val="00032927"/>
    <w:rsid w:val="0003325A"/>
    <w:rsid w:val="00037359"/>
    <w:rsid w:val="00037F2F"/>
    <w:rsid w:val="0004372F"/>
    <w:rsid w:val="000445B3"/>
    <w:rsid w:val="00045A5D"/>
    <w:rsid w:val="0004715B"/>
    <w:rsid w:val="000476F6"/>
    <w:rsid w:val="00052D25"/>
    <w:rsid w:val="0005498F"/>
    <w:rsid w:val="00056A8A"/>
    <w:rsid w:val="00062006"/>
    <w:rsid w:val="00062061"/>
    <w:rsid w:val="00065DDF"/>
    <w:rsid w:val="000727FF"/>
    <w:rsid w:val="00072DA0"/>
    <w:rsid w:val="0007324D"/>
    <w:rsid w:val="00073A7F"/>
    <w:rsid w:val="00074BB9"/>
    <w:rsid w:val="000777CD"/>
    <w:rsid w:val="00080563"/>
    <w:rsid w:val="0008391F"/>
    <w:rsid w:val="000858C0"/>
    <w:rsid w:val="000865E9"/>
    <w:rsid w:val="000919D8"/>
    <w:rsid w:val="00092685"/>
    <w:rsid w:val="000938F5"/>
    <w:rsid w:val="00096B4F"/>
    <w:rsid w:val="000A7B1C"/>
    <w:rsid w:val="000B0714"/>
    <w:rsid w:val="000B095F"/>
    <w:rsid w:val="000B3399"/>
    <w:rsid w:val="000B4253"/>
    <w:rsid w:val="000B5906"/>
    <w:rsid w:val="000C1C04"/>
    <w:rsid w:val="000C3B51"/>
    <w:rsid w:val="000C5B81"/>
    <w:rsid w:val="000D0000"/>
    <w:rsid w:val="000D4CD7"/>
    <w:rsid w:val="000E17AE"/>
    <w:rsid w:val="000E4455"/>
    <w:rsid w:val="000F01E0"/>
    <w:rsid w:val="000F5A5D"/>
    <w:rsid w:val="000F5EBC"/>
    <w:rsid w:val="000F7B31"/>
    <w:rsid w:val="00104539"/>
    <w:rsid w:val="00105356"/>
    <w:rsid w:val="00120143"/>
    <w:rsid w:val="00120DA3"/>
    <w:rsid w:val="00120E0E"/>
    <w:rsid w:val="00122FB7"/>
    <w:rsid w:val="001251D5"/>
    <w:rsid w:val="00127586"/>
    <w:rsid w:val="001330A6"/>
    <w:rsid w:val="00133D65"/>
    <w:rsid w:val="0013508E"/>
    <w:rsid w:val="00135FA8"/>
    <w:rsid w:val="00140CEA"/>
    <w:rsid w:val="00144501"/>
    <w:rsid w:val="00145924"/>
    <w:rsid w:val="0015053E"/>
    <w:rsid w:val="0015214B"/>
    <w:rsid w:val="001523B8"/>
    <w:rsid w:val="001525DC"/>
    <w:rsid w:val="00152B65"/>
    <w:rsid w:val="00153B6A"/>
    <w:rsid w:val="00154190"/>
    <w:rsid w:val="001542C8"/>
    <w:rsid w:val="00155A1E"/>
    <w:rsid w:val="00157C09"/>
    <w:rsid w:val="00160AFE"/>
    <w:rsid w:val="00161042"/>
    <w:rsid w:val="001620D2"/>
    <w:rsid w:val="00162AB9"/>
    <w:rsid w:val="00166AE7"/>
    <w:rsid w:val="0017456E"/>
    <w:rsid w:val="0018507E"/>
    <w:rsid w:val="00185191"/>
    <w:rsid w:val="001872DC"/>
    <w:rsid w:val="0019025A"/>
    <w:rsid w:val="00190595"/>
    <w:rsid w:val="00195467"/>
    <w:rsid w:val="001A0170"/>
    <w:rsid w:val="001A1977"/>
    <w:rsid w:val="001A42C3"/>
    <w:rsid w:val="001B0BB5"/>
    <w:rsid w:val="001B27F2"/>
    <w:rsid w:val="001B7828"/>
    <w:rsid w:val="001C33EE"/>
    <w:rsid w:val="001C376B"/>
    <w:rsid w:val="001C7024"/>
    <w:rsid w:val="001C7E25"/>
    <w:rsid w:val="001E25E9"/>
    <w:rsid w:val="001E5116"/>
    <w:rsid w:val="001E77F1"/>
    <w:rsid w:val="001F24D5"/>
    <w:rsid w:val="001F5B06"/>
    <w:rsid w:val="001F5C2A"/>
    <w:rsid w:val="001F640C"/>
    <w:rsid w:val="00210C12"/>
    <w:rsid w:val="00210E85"/>
    <w:rsid w:val="002143F2"/>
    <w:rsid w:val="00214F94"/>
    <w:rsid w:val="002159BA"/>
    <w:rsid w:val="00227017"/>
    <w:rsid w:val="00230261"/>
    <w:rsid w:val="00231255"/>
    <w:rsid w:val="00231D33"/>
    <w:rsid w:val="002325CA"/>
    <w:rsid w:val="00232C80"/>
    <w:rsid w:val="00234B0C"/>
    <w:rsid w:val="00235125"/>
    <w:rsid w:val="00235989"/>
    <w:rsid w:val="002365F5"/>
    <w:rsid w:val="002400D8"/>
    <w:rsid w:val="0024261B"/>
    <w:rsid w:val="00253C12"/>
    <w:rsid w:val="00260144"/>
    <w:rsid w:val="00261A0B"/>
    <w:rsid w:val="00262518"/>
    <w:rsid w:val="00262FDB"/>
    <w:rsid w:val="00263624"/>
    <w:rsid w:val="00270BD2"/>
    <w:rsid w:val="00273B56"/>
    <w:rsid w:val="0027451A"/>
    <w:rsid w:val="0027534E"/>
    <w:rsid w:val="00277B7B"/>
    <w:rsid w:val="0028135F"/>
    <w:rsid w:val="00282280"/>
    <w:rsid w:val="0029030A"/>
    <w:rsid w:val="002911CE"/>
    <w:rsid w:val="00291778"/>
    <w:rsid w:val="00296531"/>
    <w:rsid w:val="00297B02"/>
    <w:rsid w:val="002A56A4"/>
    <w:rsid w:val="002A729D"/>
    <w:rsid w:val="002B1052"/>
    <w:rsid w:val="002B160A"/>
    <w:rsid w:val="002B3785"/>
    <w:rsid w:val="002B459C"/>
    <w:rsid w:val="002C52CB"/>
    <w:rsid w:val="002C72BA"/>
    <w:rsid w:val="002D140D"/>
    <w:rsid w:val="002D1A82"/>
    <w:rsid w:val="002D1E2D"/>
    <w:rsid w:val="002D4018"/>
    <w:rsid w:val="002D4880"/>
    <w:rsid w:val="002D6302"/>
    <w:rsid w:val="002D64DA"/>
    <w:rsid w:val="002D6A9B"/>
    <w:rsid w:val="002E007A"/>
    <w:rsid w:val="002E27CF"/>
    <w:rsid w:val="002F3241"/>
    <w:rsid w:val="002F343C"/>
    <w:rsid w:val="002F52D9"/>
    <w:rsid w:val="002F76A1"/>
    <w:rsid w:val="002F78C1"/>
    <w:rsid w:val="00305000"/>
    <w:rsid w:val="00312D9E"/>
    <w:rsid w:val="00314134"/>
    <w:rsid w:val="00315A91"/>
    <w:rsid w:val="00320384"/>
    <w:rsid w:val="003207FE"/>
    <w:rsid w:val="00322026"/>
    <w:rsid w:val="00325A9C"/>
    <w:rsid w:val="00331A4A"/>
    <w:rsid w:val="0033294A"/>
    <w:rsid w:val="003332D5"/>
    <w:rsid w:val="00336545"/>
    <w:rsid w:val="00340637"/>
    <w:rsid w:val="00342077"/>
    <w:rsid w:val="0034246C"/>
    <w:rsid w:val="00344CE8"/>
    <w:rsid w:val="00350E34"/>
    <w:rsid w:val="00360F38"/>
    <w:rsid w:val="00364BB6"/>
    <w:rsid w:val="00365388"/>
    <w:rsid w:val="003705BD"/>
    <w:rsid w:val="00372B73"/>
    <w:rsid w:val="00373D42"/>
    <w:rsid w:val="00381291"/>
    <w:rsid w:val="003840D1"/>
    <w:rsid w:val="0038495A"/>
    <w:rsid w:val="003A0FAF"/>
    <w:rsid w:val="003A1775"/>
    <w:rsid w:val="003A550F"/>
    <w:rsid w:val="003B1FC6"/>
    <w:rsid w:val="003B3B9F"/>
    <w:rsid w:val="003C1BA5"/>
    <w:rsid w:val="003C30DE"/>
    <w:rsid w:val="003D12DF"/>
    <w:rsid w:val="003D4D5D"/>
    <w:rsid w:val="003D604B"/>
    <w:rsid w:val="003D60A9"/>
    <w:rsid w:val="003E1041"/>
    <w:rsid w:val="003E3B54"/>
    <w:rsid w:val="003E5AD2"/>
    <w:rsid w:val="003E6431"/>
    <w:rsid w:val="003E7D60"/>
    <w:rsid w:val="003F0CC0"/>
    <w:rsid w:val="003F21BC"/>
    <w:rsid w:val="003F5F34"/>
    <w:rsid w:val="003F5F7B"/>
    <w:rsid w:val="003F7131"/>
    <w:rsid w:val="004035C7"/>
    <w:rsid w:val="004038FB"/>
    <w:rsid w:val="00403C40"/>
    <w:rsid w:val="00404535"/>
    <w:rsid w:val="004077B7"/>
    <w:rsid w:val="00410D10"/>
    <w:rsid w:val="00411379"/>
    <w:rsid w:val="0041404C"/>
    <w:rsid w:val="00417C4B"/>
    <w:rsid w:val="0042386F"/>
    <w:rsid w:val="00430064"/>
    <w:rsid w:val="00432DA2"/>
    <w:rsid w:val="00433201"/>
    <w:rsid w:val="00434431"/>
    <w:rsid w:val="0043713A"/>
    <w:rsid w:val="00444977"/>
    <w:rsid w:val="00447BAA"/>
    <w:rsid w:val="00451FAF"/>
    <w:rsid w:val="00453AB3"/>
    <w:rsid w:val="004555B5"/>
    <w:rsid w:val="00456278"/>
    <w:rsid w:val="00460709"/>
    <w:rsid w:val="00461716"/>
    <w:rsid w:val="00465E84"/>
    <w:rsid w:val="004662A0"/>
    <w:rsid w:val="00466B6F"/>
    <w:rsid w:val="00470015"/>
    <w:rsid w:val="0047031B"/>
    <w:rsid w:val="00470943"/>
    <w:rsid w:val="00474B69"/>
    <w:rsid w:val="00480AE5"/>
    <w:rsid w:val="004840EB"/>
    <w:rsid w:val="00485AD1"/>
    <w:rsid w:val="004911DD"/>
    <w:rsid w:val="00491CA9"/>
    <w:rsid w:val="00491D1F"/>
    <w:rsid w:val="00494D48"/>
    <w:rsid w:val="00495942"/>
    <w:rsid w:val="004A3209"/>
    <w:rsid w:val="004A3641"/>
    <w:rsid w:val="004A4729"/>
    <w:rsid w:val="004B263A"/>
    <w:rsid w:val="004B3337"/>
    <w:rsid w:val="004B407A"/>
    <w:rsid w:val="004B4564"/>
    <w:rsid w:val="004C22F1"/>
    <w:rsid w:val="004C333E"/>
    <w:rsid w:val="004D3177"/>
    <w:rsid w:val="004D3504"/>
    <w:rsid w:val="004D397D"/>
    <w:rsid w:val="004D470B"/>
    <w:rsid w:val="004E366A"/>
    <w:rsid w:val="004E5C34"/>
    <w:rsid w:val="004E63A5"/>
    <w:rsid w:val="004E71AB"/>
    <w:rsid w:val="004F0062"/>
    <w:rsid w:val="004F1ADB"/>
    <w:rsid w:val="004F4D16"/>
    <w:rsid w:val="004F4EB8"/>
    <w:rsid w:val="004F53F9"/>
    <w:rsid w:val="0050362A"/>
    <w:rsid w:val="00514DD5"/>
    <w:rsid w:val="00520448"/>
    <w:rsid w:val="00521A20"/>
    <w:rsid w:val="005220B6"/>
    <w:rsid w:val="005222A6"/>
    <w:rsid w:val="00523E1A"/>
    <w:rsid w:val="0053399C"/>
    <w:rsid w:val="00537F94"/>
    <w:rsid w:val="00543791"/>
    <w:rsid w:val="00543FFE"/>
    <w:rsid w:val="00546EC0"/>
    <w:rsid w:val="00552E76"/>
    <w:rsid w:val="005537A4"/>
    <w:rsid w:val="00554FFD"/>
    <w:rsid w:val="005564F5"/>
    <w:rsid w:val="0056029B"/>
    <w:rsid w:val="0056050B"/>
    <w:rsid w:val="00560E9F"/>
    <w:rsid w:val="00563370"/>
    <w:rsid w:val="005643B4"/>
    <w:rsid w:val="00564F24"/>
    <w:rsid w:val="00571F26"/>
    <w:rsid w:val="00572DD8"/>
    <w:rsid w:val="00575F1F"/>
    <w:rsid w:val="005802A9"/>
    <w:rsid w:val="005831BE"/>
    <w:rsid w:val="005905FC"/>
    <w:rsid w:val="00591784"/>
    <w:rsid w:val="005923D5"/>
    <w:rsid w:val="005A10DF"/>
    <w:rsid w:val="005A3F7D"/>
    <w:rsid w:val="005A44D0"/>
    <w:rsid w:val="005A7120"/>
    <w:rsid w:val="005B0519"/>
    <w:rsid w:val="005B0581"/>
    <w:rsid w:val="005B1D13"/>
    <w:rsid w:val="005B6EDD"/>
    <w:rsid w:val="005C16C8"/>
    <w:rsid w:val="005C6B7E"/>
    <w:rsid w:val="005D01F1"/>
    <w:rsid w:val="005D0428"/>
    <w:rsid w:val="005D1C86"/>
    <w:rsid w:val="005D45C8"/>
    <w:rsid w:val="005D5CB5"/>
    <w:rsid w:val="005D5EF7"/>
    <w:rsid w:val="005E06FC"/>
    <w:rsid w:val="005E0D26"/>
    <w:rsid w:val="005E3AC6"/>
    <w:rsid w:val="005F2129"/>
    <w:rsid w:val="005F2A48"/>
    <w:rsid w:val="00600F48"/>
    <w:rsid w:val="0060166F"/>
    <w:rsid w:val="00601DAE"/>
    <w:rsid w:val="00602A6E"/>
    <w:rsid w:val="00611002"/>
    <w:rsid w:val="00612C2C"/>
    <w:rsid w:val="0061456E"/>
    <w:rsid w:val="00615900"/>
    <w:rsid w:val="00622684"/>
    <w:rsid w:val="0063024E"/>
    <w:rsid w:val="00632A6E"/>
    <w:rsid w:val="006431B4"/>
    <w:rsid w:val="00643ECD"/>
    <w:rsid w:val="0064441B"/>
    <w:rsid w:val="006476AC"/>
    <w:rsid w:val="006479DB"/>
    <w:rsid w:val="00653D04"/>
    <w:rsid w:val="006541C0"/>
    <w:rsid w:val="00655AD5"/>
    <w:rsid w:val="00666B5F"/>
    <w:rsid w:val="006719FA"/>
    <w:rsid w:val="00676B8B"/>
    <w:rsid w:val="00683FE7"/>
    <w:rsid w:val="00690822"/>
    <w:rsid w:val="006A6247"/>
    <w:rsid w:val="006B2FDD"/>
    <w:rsid w:val="006B3698"/>
    <w:rsid w:val="006B3ADD"/>
    <w:rsid w:val="006C7FF6"/>
    <w:rsid w:val="006D0B5B"/>
    <w:rsid w:val="006D1C21"/>
    <w:rsid w:val="006D21FA"/>
    <w:rsid w:val="006D2D65"/>
    <w:rsid w:val="006D4E9C"/>
    <w:rsid w:val="006D6A88"/>
    <w:rsid w:val="006D6E65"/>
    <w:rsid w:val="006E7191"/>
    <w:rsid w:val="006F01AC"/>
    <w:rsid w:val="006F1435"/>
    <w:rsid w:val="006F462A"/>
    <w:rsid w:val="006F7BD1"/>
    <w:rsid w:val="00706BF2"/>
    <w:rsid w:val="00711039"/>
    <w:rsid w:val="007138BE"/>
    <w:rsid w:val="00714363"/>
    <w:rsid w:val="00716209"/>
    <w:rsid w:val="00717598"/>
    <w:rsid w:val="0072154B"/>
    <w:rsid w:val="00722B56"/>
    <w:rsid w:val="007238C1"/>
    <w:rsid w:val="00723CB4"/>
    <w:rsid w:val="00724A04"/>
    <w:rsid w:val="00733C0E"/>
    <w:rsid w:val="00735595"/>
    <w:rsid w:val="007421A8"/>
    <w:rsid w:val="007511D8"/>
    <w:rsid w:val="00752B0E"/>
    <w:rsid w:val="00767040"/>
    <w:rsid w:val="0078341B"/>
    <w:rsid w:val="0078537A"/>
    <w:rsid w:val="00786A7B"/>
    <w:rsid w:val="007975E8"/>
    <w:rsid w:val="007A5EA5"/>
    <w:rsid w:val="007B2761"/>
    <w:rsid w:val="007B6968"/>
    <w:rsid w:val="007B7621"/>
    <w:rsid w:val="007C055A"/>
    <w:rsid w:val="007C0910"/>
    <w:rsid w:val="007C43E4"/>
    <w:rsid w:val="007C544F"/>
    <w:rsid w:val="007D3323"/>
    <w:rsid w:val="007D4BA3"/>
    <w:rsid w:val="007D5B2D"/>
    <w:rsid w:val="007F0BAE"/>
    <w:rsid w:val="007F1D72"/>
    <w:rsid w:val="007F53D5"/>
    <w:rsid w:val="00801065"/>
    <w:rsid w:val="0080265C"/>
    <w:rsid w:val="00802A6A"/>
    <w:rsid w:val="008063AB"/>
    <w:rsid w:val="0080653E"/>
    <w:rsid w:val="00811D0E"/>
    <w:rsid w:val="00815261"/>
    <w:rsid w:val="0081572C"/>
    <w:rsid w:val="00815EA3"/>
    <w:rsid w:val="008161C6"/>
    <w:rsid w:val="00817B85"/>
    <w:rsid w:val="00820B87"/>
    <w:rsid w:val="00826C17"/>
    <w:rsid w:val="00827CAF"/>
    <w:rsid w:val="0083329A"/>
    <w:rsid w:val="008376C0"/>
    <w:rsid w:val="00842DF3"/>
    <w:rsid w:val="00844062"/>
    <w:rsid w:val="00844B77"/>
    <w:rsid w:val="0084744A"/>
    <w:rsid w:val="0085062F"/>
    <w:rsid w:val="008604DC"/>
    <w:rsid w:val="0086082A"/>
    <w:rsid w:val="008630A0"/>
    <w:rsid w:val="008636DD"/>
    <w:rsid w:val="00865F6F"/>
    <w:rsid w:val="00870D11"/>
    <w:rsid w:val="008824AB"/>
    <w:rsid w:val="00882A9B"/>
    <w:rsid w:val="008865C0"/>
    <w:rsid w:val="00892329"/>
    <w:rsid w:val="00892871"/>
    <w:rsid w:val="00894DB2"/>
    <w:rsid w:val="008961C0"/>
    <w:rsid w:val="008A567A"/>
    <w:rsid w:val="008A56DF"/>
    <w:rsid w:val="008A5BEF"/>
    <w:rsid w:val="008A7C75"/>
    <w:rsid w:val="008B7ECE"/>
    <w:rsid w:val="008C1A81"/>
    <w:rsid w:val="008C38CA"/>
    <w:rsid w:val="008D3002"/>
    <w:rsid w:val="008D327D"/>
    <w:rsid w:val="008D612F"/>
    <w:rsid w:val="008D636A"/>
    <w:rsid w:val="008E4DD6"/>
    <w:rsid w:val="008F1CFA"/>
    <w:rsid w:val="008F2226"/>
    <w:rsid w:val="008F62C2"/>
    <w:rsid w:val="0090531E"/>
    <w:rsid w:val="00906C34"/>
    <w:rsid w:val="00907C57"/>
    <w:rsid w:val="0091370B"/>
    <w:rsid w:val="0091609B"/>
    <w:rsid w:val="00921113"/>
    <w:rsid w:val="00921AD0"/>
    <w:rsid w:val="00922A4A"/>
    <w:rsid w:val="00925523"/>
    <w:rsid w:val="0092715F"/>
    <w:rsid w:val="00932EC6"/>
    <w:rsid w:val="009372EB"/>
    <w:rsid w:val="00937AD4"/>
    <w:rsid w:val="00942743"/>
    <w:rsid w:val="009431D8"/>
    <w:rsid w:val="00943E7D"/>
    <w:rsid w:val="00946831"/>
    <w:rsid w:val="00946A58"/>
    <w:rsid w:val="00953549"/>
    <w:rsid w:val="00954655"/>
    <w:rsid w:val="009572C4"/>
    <w:rsid w:val="00957653"/>
    <w:rsid w:val="009628F5"/>
    <w:rsid w:val="00971B90"/>
    <w:rsid w:val="00974325"/>
    <w:rsid w:val="0097455F"/>
    <w:rsid w:val="0097643F"/>
    <w:rsid w:val="0097699B"/>
    <w:rsid w:val="00980583"/>
    <w:rsid w:val="00991BC6"/>
    <w:rsid w:val="009A037D"/>
    <w:rsid w:val="009A132B"/>
    <w:rsid w:val="009A54AE"/>
    <w:rsid w:val="009A643D"/>
    <w:rsid w:val="009A7B37"/>
    <w:rsid w:val="009B6AD1"/>
    <w:rsid w:val="009B78DB"/>
    <w:rsid w:val="009C4AA9"/>
    <w:rsid w:val="009C5C88"/>
    <w:rsid w:val="009D1110"/>
    <w:rsid w:val="009D33E3"/>
    <w:rsid w:val="009D3943"/>
    <w:rsid w:val="009D58F2"/>
    <w:rsid w:val="009D5FC8"/>
    <w:rsid w:val="009D694F"/>
    <w:rsid w:val="009D6E62"/>
    <w:rsid w:val="009E1DA7"/>
    <w:rsid w:val="009E23A2"/>
    <w:rsid w:val="009F3949"/>
    <w:rsid w:val="009F3F0C"/>
    <w:rsid w:val="009F481A"/>
    <w:rsid w:val="009F630C"/>
    <w:rsid w:val="00A00251"/>
    <w:rsid w:val="00A01616"/>
    <w:rsid w:val="00A03CF5"/>
    <w:rsid w:val="00A10026"/>
    <w:rsid w:val="00A10151"/>
    <w:rsid w:val="00A1616E"/>
    <w:rsid w:val="00A21D76"/>
    <w:rsid w:val="00A22A72"/>
    <w:rsid w:val="00A241BA"/>
    <w:rsid w:val="00A2735A"/>
    <w:rsid w:val="00A35209"/>
    <w:rsid w:val="00A364E1"/>
    <w:rsid w:val="00A46713"/>
    <w:rsid w:val="00A51DF5"/>
    <w:rsid w:val="00A53015"/>
    <w:rsid w:val="00A53EA4"/>
    <w:rsid w:val="00A55BD0"/>
    <w:rsid w:val="00A64129"/>
    <w:rsid w:val="00A65A9F"/>
    <w:rsid w:val="00A66CF0"/>
    <w:rsid w:val="00A71175"/>
    <w:rsid w:val="00A73E9D"/>
    <w:rsid w:val="00A741DE"/>
    <w:rsid w:val="00A80A3F"/>
    <w:rsid w:val="00A86BB5"/>
    <w:rsid w:val="00A874B5"/>
    <w:rsid w:val="00A925EB"/>
    <w:rsid w:val="00A925F0"/>
    <w:rsid w:val="00A92D7F"/>
    <w:rsid w:val="00A964ED"/>
    <w:rsid w:val="00AA1AC8"/>
    <w:rsid w:val="00AA4C17"/>
    <w:rsid w:val="00AB2051"/>
    <w:rsid w:val="00AB5623"/>
    <w:rsid w:val="00AC009E"/>
    <w:rsid w:val="00AD17C0"/>
    <w:rsid w:val="00AD1BFD"/>
    <w:rsid w:val="00AD2DAD"/>
    <w:rsid w:val="00AD3444"/>
    <w:rsid w:val="00AD4754"/>
    <w:rsid w:val="00AD59E1"/>
    <w:rsid w:val="00AD71F0"/>
    <w:rsid w:val="00AE259D"/>
    <w:rsid w:val="00AE5B0A"/>
    <w:rsid w:val="00AE7817"/>
    <w:rsid w:val="00AE7EB8"/>
    <w:rsid w:val="00B00ACE"/>
    <w:rsid w:val="00B05AE5"/>
    <w:rsid w:val="00B071FB"/>
    <w:rsid w:val="00B075D2"/>
    <w:rsid w:val="00B07BC1"/>
    <w:rsid w:val="00B10B12"/>
    <w:rsid w:val="00B1316F"/>
    <w:rsid w:val="00B139B5"/>
    <w:rsid w:val="00B14CCE"/>
    <w:rsid w:val="00B1764A"/>
    <w:rsid w:val="00B34BB1"/>
    <w:rsid w:val="00B36B7A"/>
    <w:rsid w:val="00B50678"/>
    <w:rsid w:val="00B5267D"/>
    <w:rsid w:val="00B528E4"/>
    <w:rsid w:val="00B54A94"/>
    <w:rsid w:val="00B55282"/>
    <w:rsid w:val="00B55B76"/>
    <w:rsid w:val="00B570CE"/>
    <w:rsid w:val="00B6276E"/>
    <w:rsid w:val="00B636F8"/>
    <w:rsid w:val="00B67DE4"/>
    <w:rsid w:val="00B7302A"/>
    <w:rsid w:val="00B7455A"/>
    <w:rsid w:val="00B75D88"/>
    <w:rsid w:val="00B76922"/>
    <w:rsid w:val="00B77019"/>
    <w:rsid w:val="00B803B6"/>
    <w:rsid w:val="00B81908"/>
    <w:rsid w:val="00B81AFC"/>
    <w:rsid w:val="00B8310A"/>
    <w:rsid w:val="00B854FD"/>
    <w:rsid w:val="00B85A6C"/>
    <w:rsid w:val="00B93095"/>
    <w:rsid w:val="00B94379"/>
    <w:rsid w:val="00B97863"/>
    <w:rsid w:val="00BA34E7"/>
    <w:rsid w:val="00BA38A2"/>
    <w:rsid w:val="00BA658F"/>
    <w:rsid w:val="00BB08B0"/>
    <w:rsid w:val="00BB1A2D"/>
    <w:rsid w:val="00BB31DB"/>
    <w:rsid w:val="00BB4B16"/>
    <w:rsid w:val="00BB6A6B"/>
    <w:rsid w:val="00BB7D09"/>
    <w:rsid w:val="00BC3ED1"/>
    <w:rsid w:val="00BC6E3D"/>
    <w:rsid w:val="00BC7E86"/>
    <w:rsid w:val="00BD3F93"/>
    <w:rsid w:val="00BE13BE"/>
    <w:rsid w:val="00BE2B87"/>
    <w:rsid w:val="00BE69B0"/>
    <w:rsid w:val="00BF4C18"/>
    <w:rsid w:val="00C00A83"/>
    <w:rsid w:val="00C014B9"/>
    <w:rsid w:val="00C01721"/>
    <w:rsid w:val="00C0467E"/>
    <w:rsid w:val="00C0490F"/>
    <w:rsid w:val="00C050FF"/>
    <w:rsid w:val="00C05A5D"/>
    <w:rsid w:val="00C13577"/>
    <w:rsid w:val="00C17560"/>
    <w:rsid w:val="00C217C6"/>
    <w:rsid w:val="00C22091"/>
    <w:rsid w:val="00C22112"/>
    <w:rsid w:val="00C22ADF"/>
    <w:rsid w:val="00C253CE"/>
    <w:rsid w:val="00C25DC6"/>
    <w:rsid w:val="00C31DEB"/>
    <w:rsid w:val="00C32DB0"/>
    <w:rsid w:val="00C344BD"/>
    <w:rsid w:val="00C4336E"/>
    <w:rsid w:val="00C45E0C"/>
    <w:rsid w:val="00C45F4B"/>
    <w:rsid w:val="00C51740"/>
    <w:rsid w:val="00C51840"/>
    <w:rsid w:val="00C561ED"/>
    <w:rsid w:val="00C56B9C"/>
    <w:rsid w:val="00C616FA"/>
    <w:rsid w:val="00C6475F"/>
    <w:rsid w:val="00C656DC"/>
    <w:rsid w:val="00C70F10"/>
    <w:rsid w:val="00C71AAF"/>
    <w:rsid w:val="00C7415C"/>
    <w:rsid w:val="00C772A6"/>
    <w:rsid w:val="00C83CDA"/>
    <w:rsid w:val="00C83D84"/>
    <w:rsid w:val="00C8446D"/>
    <w:rsid w:val="00C86B76"/>
    <w:rsid w:val="00C95A77"/>
    <w:rsid w:val="00C97A6E"/>
    <w:rsid w:val="00CA0BD9"/>
    <w:rsid w:val="00CA37BB"/>
    <w:rsid w:val="00CA51B8"/>
    <w:rsid w:val="00CB1670"/>
    <w:rsid w:val="00CB262F"/>
    <w:rsid w:val="00CB431C"/>
    <w:rsid w:val="00CB4351"/>
    <w:rsid w:val="00CB7EE2"/>
    <w:rsid w:val="00CC0EFE"/>
    <w:rsid w:val="00CC1C86"/>
    <w:rsid w:val="00CC6359"/>
    <w:rsid w:val="00CC63A8"/>
    <w:rsid w:val="00CC69D4"/>
    <w:rsid w:val="00CD0F85"/>
    <w:rsid w:val="00CE5A4D"/>
    <w:rsid w:val="00CE669B"/>
    <w:rsid w:val="00CF5D11"/>
    <w:rsid w:val="00CF6C8D"/>
    <w:rsid w:val="00D06027"/>
    <w:rsid w:val="00D1272F"/>
    <w:rsid w:val="00D13E0F"/>
    <w:rsid w:val="00D147FF"/>
    <w:rsid w:val="00D173EE"/>
    <w:rsid w:val="00D20D54"/>
    <w:rsid w:val="00D21621"/>
    <w:rsid w:val="00D22E62"/>
    <w:rsid w:val="00D23A42"/>
    <w:rsid w:val="00D24DAB"/>
    <w:rsid w:val="00D24E03"/>
    <w:rsid w:val="00D33B74"/>
    <w:rsid w:val="00D33D6B"/>
    <w:rsid w:val="00D3456D"/>
    <w:rsid w:val="00D4053C"/>
    <w:rsid w:val="00D414C6"/>
    <w:rsid w:val="00D419B6"/>
    <w:rsid w:val="00D42BE4"/>
    <w:rsid w:val="00D4456E"/>
    <w:rsid w:val="00D448CB"/>
    <w:rsid w:val="00D462AC"/>
    <w:rsid w:val="00D474D9"/>
    <w:rsid w:val="00D528C8"/>
    <w:rsid w:val="00D53E7C"/>
    <w:rsid w:val="00D61176"/>
    <w:rsid w:val="00D6796A"/>
    <w:rsid w:val="00D70368"/>
    <w:rsid w:val="00D736FF"/>
    <w:rsid w:val="00D74349"/>
    <w:rsid w:val="00D768BB"/>
    <w:rsid w:val="00D777EA"/>
    <w:rsid w:val="00D77CEC"/>
    <w:rsid w:val="00D81BE9"/>
    <w:rsid w:val="00D82EE7"/>
    <w:rsid w:val="00D84694"/>
    <w:rsid w:val="00D849EC"/>
    <w:rsid w:val="00D854BC"/>
    <w:rsid w:val="00D91120"/>
    <w:rsid w:val="00D951E7"/>
    <w:rsid w:val="00D95CB4"/>
    <w:rsid w:val="00DA117D"/>
    <w:rsid w:val="00DA3211"/>
    <w:rsid w:val="00DB0334"/>
    <w:rsid w:val="00DB073E"/>
    <w:rsid w:val="00DB2A01"/>
    <w:rsid w:val="00DB7060"/>
    <w:rsid w:val="00DC0046"/>
    <w:rsid w:val="00DD4A4D"/>
    <w:rsid w:val="00DD523C"/>
    <w:rsid w:val="00DD622F"/>
    <w:rsid w:val="00DE399C"/>
    <w:rsid w:val="00DE3D78"/>
    <w:rsid w:val="00DE521F"/>
    <w:rsid w:val="00DE5FBD"/>
    <w:rsid w:val="00DF3204"/>
    <w:rsid w:val="00E01B9E"/>
    <w:rsid w:val="00E05D34"/>
    <w:rsid w:val="00E1031F"/>
    <w:rsid w:val="00E15517"/>
    <w:rsid w:val="00E16CD5"/>
    <w:rsid w:val="00E21708"/>
    <w:rsid w:val="00E2667B"/>
    <w:rsid w:val="00E35542"/>
    <w:rsid w:val="00E35742"/>
    <w:rsid w:val="00E368A4"/>
    <w:rsid w:val="00E42A59"/>
    <w:rsid w:val="00E43959"/>
    <w:rsid w:val="00E50672"/>
    <w:rsid w:val="00E5203B"/>
    <w:rsid w:val="00E56D76"/>
    <w:rsid w:val="00E60406"/>
    <w:rsid w:val="00E6573B"/>
    <w:rsid w:val="00E70A36"/>
    <w:rsid w:val="00E72D03"/>
    <w:rsid w:val="00E7498A"/>
    <w:rsid w:val="00E75FB6"/>
    <w:rsid w:val="00E84A60"/>
    <w:rsid w:val="00E912F8"/>
    <w:rsid w:val="00E91EC3"/>
    <w:rsid w:val="00E92EEC"/>
    <w:rsid w:val="00E97E44"/>
    <w:rsid w:val="00EA632D"/>
    <w:rsid w:val="00EB1BE6"/>
    <w:rsid w:val="00EB28B0"/>
    <w:rsid w:val="00EB798B"/>
    <w:rsid w:val="00ED2323"/>
    <w:rsid w:val="00EE5F9F"/>
    <w:rsid w:val="00EE77BC"/>
    <w:rsid w:val="00EF4F0D"/>
    <w:rsid w:val="00EF50DF"/>
    <w:rsid w:val="00F05AEC"/>
    <w:rsid w:val="00F06712"/>
    <w:rsid w:val="00F13226"/>
    <w:rsid w:val="00F3643A"/>
    <w:rsid w:val="00F36D6F"/>
    <w:rsid w:val="00F41DA1"/>
    <w:rsid w:val="00F4203F"/>
    <w:rsid w:val="00F42193"/>
    <w:rsid w:val="00F46A90"/>
    <w:rsid w:val="00F471A0"/>
    <w:rsid w:val="00F51266"/>
    <w:rsid w:val="00F522C2"/>
    <w:rsid w:val="00F53FB6"/>
    <w:rsid w:val="00F547DB"/>
    <w:rsid w:val="00F552EC"/>
    <w:rsid w:val="00F65CE2"/>
    <w:rsid w:val="00F663BE"/>
    <w:rsid w:val="00F77DA1"/>
    <w:rsid w:val="00F81DE9"/>
    <w:rsid w:val="00F84C85"/>
    <w:rsid w:val="00F853E2"/>
    <w:rsid w:val="00F85597"/>
    <w:rsid w:val="00F90C7A"/>
    <w:rsid w:val="00F95524"/>
    <w:rsid w:val="00F9608C"/>
    <w:rsid w:val="00F962F3"/>
    <w:rsid w:val="00FA0AD3"/>
    <w:rsid w:val="00FA16B7"/>
    <w:rsid w:val="00FA5510"/>
    <w:rsid w:val="00FA66AC"/>
    <w:rsid w:val="00FB2720"/>
    <w:rsid w:val="00FB3D50"/>
    <w:rsid w:val="00FC15C4"/>
    <w:rsid w:val="00FC6F23"/>
    <w:rsid w:val="00FD0736"/>
    <w:rsid w:val="00FD0DC2"/>
    <w:rsid w:val="00FD24AF"/>
    <w:rsid w:val="00FD5FFD"/>
    <w:rsid w:val="00FD7D08"/>
    <w:rsid w:val="00FE0C9B"/>
    <w:rsid w:val="00FE4850"/>
    <w:rsid w:val="00FF255F"/>
    <w:rsid w:val="00FF4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E25E9"/>
  </w:style>
  <w:style w:type="paragraph" w:styleId="mc1">
    <w:name w:val="heading 1"/>
    <w:basedOn w:val="Binhthng"/>
    <w:link w:val="mc1Char"/>
    <w:uiPriority w:val="9"/>
    <w:qFormat/>
    <w:rsid w:val="006C7FF6"/>
    <w:pPr>
      <w:spacing w:before="100" w:beforeAutospacing="1" w:after="100" w:afterAutospacing="1" w:line="240" w:lineRule="auto"/>
      <w:jc w:val="left"/>
      <w:outlineLvl w:val="0"/>
    </w:pPr>
    <w:rPr>
      <w:rFonts w:eastAsia="Times New Roman" w:cs="Times New Roman"/>
      <w:b/>
      <w:bCs/>
      <w:kern w:val="36"/>
      <w:sz w:val="48"/>
      <w:szCs w:val="48"/>
      <w:lang w:val="en-US"/>
    </w:rPr>
  </w:style>
  <w:style w:type="paragraph" w:styleId="mc2">
    <w:name w:val="heading 2"/>
    <w:basedOn w:val="Binhthng"/>
    <w:next w:val="Binhthng"/>
    <w:link w:val="mc2Char"/>
    <w:uiPriority w:val="9"/>
    <w:semiHidden/>
    <w:unhideWhenUsed/>
    <w:qFormat/>
    <w:rsid w:val="001B2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mc3">
    <w:name w:val="heading 3"/>
    <w:basedOn w:val="Binhthng"/>
    <w:next w:val="Binhthng"/>
    <w:link w:val="mc3Char"/>
    <w:uiPriority w:val="9"/>
    <w:unhideWhenUsed/>
    <w:qFormat/>
    <w:rsid w:val="000203B5"/>
    <w:pPr>
      <w:keepNext/>
      <w:keepLines/>
      <w:spacing w:before="200" w:after="0"/>
      <w:jc w:val="left"/>
      <w:outlineLvl w:val="2"/>
    </w:pPr>
    <w:rPr>
      <w:rFonts w:asciiTheme="majorHAnsi" w:eastAsiaTheme="majorEastAsia" w:hAnsiTheme="majorHAnsi" w:cstheme="majorBidi"/>
      <w:b/>
      <w:bCs/>
      <w:color w:val="4F81BD" w:themeColor="accent1"/>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aliases w:val="Char Char Char,webb,Char Char Char Char Char Char Char Char Char Char Char Char Char Char Char,Char Char Char Char Char Char Char Char Char Char Char Char Char"/>
    <w:basedOn w:val="Binhthng"/>
    <w:link w:val="ThngthngWebChar"/>
    <w:uiPriority w:val="99"/>
    <w:unhideWhenUsed/>
    <w:rsid w:val="00A364E1"/>
    <w:pPr>
      <w:spacing w:before="100" w:beforeAutospacing="1" w:after="100" w:afterAutospacing="1" w:line="240" w:lineRule="auto"/>
      <w:jc w:val="left"/>
    </w:pPr>
    <w:rPr>
      <w:rFonts w:eastAsia="Times New Roman" w:cs="Times New Roman"/>
      <w:sz w:val="24"/>
      <w:szCs w:val="24"/>
      <w:lang w:val="en-US"/>
    </w:rPr>
  </w:style>
  <w:style w:type="character" w:styleId="Mnh">
    <w:name w:val="Strong"/>
    <w:basedOn w:val="Phngmcnhcaonvn"/>
    <w:uiPriority w:val="22"/>
    <w:qFormat/>
    <w:rsid w:val="00A364E1"/>
    <w:rPr>
      <w:b/>
      <w:bCs/>
    </w:rPr>
  </w:style>
  <w:style w:type="paragraph" w:styleId="utrang">
    <w:name w:val="header"/>
    <w:basedOn w:val="Binhthng"/>
    <w:link w:val="utrangChar"/>
    <w:uiPriority w:val="99"/>
    <w:unhideWhenUsed/>
    <w:rsid w:val="00F962F3"/>
    <w:pPr>
      <w:tabs>
        <w:tab w:val="center" w:pos="4680"/>
        <w:tab w:val="right" w:pos="9360"/>
      </w:tabs>
      <w:spacing w:after="0" w:line="240" w:lineRule="auto"/>
    </w:pPr>
  </w:style>
  <w:style w:type="character" w:customStyle="1" w:styleId="utrangChar">
    <w:name w:val="Đầu trang Char"/>
    <w:basedOn w:val="Phngmcnhcaonvn"/>
    <w:link w:val="utrang"/>
    <w:uiPriority w:val="99"/>
    <w:rsid w:val="00F962F3"/>
  </w:style>
  <w:style w:type="paragraph" w:styleId="Chntrang">
    <w:name w:val="footer"/>
    <w:basedOn w:val="Binhthng"/>
    <w:link w:val="ChntrangChar"/>
    <w:uiPriority w:val="99"/>
    <w:unhideWhenUsed/>
    <w:rsid w:val="00F962F3"/>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F962F3"/>
  </w:style>
  <w:style w:type="character" w:styleId="Nhnmnh">
    <w:name w:val="Emphasis"/>
    <w:basedOn w:val="Phngmcnhcaonvn"/>
    <w:uiPriority w:val="20"/>
    <w:qFormat/>
    <w:rsid w:val="00A925F0"/>
    <w:rPr>
      <w:i/>
      <w:iCs/>
    </w:rPr>
  </w:style>
  <w:style w:type="character" w:customStyle="1" w:styleId="mc1Char">
    <w:name w:val="Đề mục 1 Char"/>
    <w:basedOn w:val="Phngmcnhcaonvn"/>
    <w:link w:val="mc1"/>
    <w:uiPriority w:val="9"/>
    <w:rsid w:val="006C7FF6"/>
    <w:rPr>
      <w:rFonts w:eastAsia="Times New Roman" w:cs="Times New Roman"/>
      <w:b/>
      <w:bCs/>
      <w:kern w:val="36"/>
      <w:sz w:val="48"/>
      <w:szCs w:val="48"/>
      <w:lang w:val="en-US"/>
    </w:rPr>
  </w:style>
  <w:style w:type="character" w:customStyle="1" w:styleId="fontstyle01">
    <w:name w:val="fontstyle01"/>
    <w:basedOn w:val="Phngmcnhcaonvn"/>
    <w:rsid w:val="00A51DF5"/>
    <w:rPr>
      <w:rFonts w:ascii="Times New Roman" w:hAnsi="Times New Roman" w:cs="Times New Roman" w:hint="default"/>
      <w:b w:val="0"/>
      <w:bCs w:val="0"/>
      <w:i w:val="0"/>
      <w:iCs w:val="0"/>
      <w:color w:val="000000"/>
      <w:sz w:val="28"/>
      <w:szCs w:val="28"/>
    </w:rPr>
  </w:style>
  <w:style w:type="paragraph" w:customStyle="1" w:styleId="a">
    <w:basedOn w:val="Binhthng"/>
    <w:next w:val="ThngthngWeb"/>
    <w:uiPriority w:val="99"/>
    <w:unhideWhenUsed/>
    <w:rsid w:val="00AE7817"/>
    <w:pPr>
      <w:spacing w:before="100" w:beforeAutospacing="1" w:after="100" w:afterAutospacing="1" w:line="240" w:lineRule="auto"/>
      <w:jc w:val="left"/>
    </w:pPr>
    <w:rPr>
      <w:rFonts w:eastAsia="Times New Roman" w:cs="Times New Roman"/>
      <w:sz w:val="24"/>
      <w:szCs w:val="24"/>
      <w:lang w:val="en-US"/>
    </w:rPr>
  </w:style>
  <w:style w:type="character" w:customStyle="1" w:styleId="ThnvnbanChar">
    <w:name w:val="Thân văn bản Char"/>
    <w:link w:val="Thnvnban"/>
    <w:uiPriority w:val="1"/>
    <w:rsid w:val="00227017"/>
    <w:rPr>
      <w:sz w:val="26"/>
      <w:szCs w:val="26"/>
    </w:rPr>
  </w:style>
  <w:style w:type="paragraph" w:styleId="Thnvnban">
    <w:name w:val="Body Text"/>
    <w:basedOn w:val="Binhthng"/>
    <w:link w:val="ThnvnbanChar"/>
    <w:uiPriority w:val="1"/>
    <w:qFormat/>
    <w:rsid w:val="00227017"/>
    <w:pPr>
      <w:widowControl w:val="0"/>
      <w:spacing w:after="100" w:line="259" w:lineRule="auto"/>
      <w:ind w:firstLine="400"/>
      <w:jc w:val="left"/>
    </w:pPr>
    <w:rPr>
      <w:sz w:val="26"/>
      <w:szCs w:val="26"/>
    </w:rPr>
  </w:style>
  <w:style w:type="character" w:customStyle="1" w:styleId="BodyTextChar1">
    <w:name w:val="Body Text Char1"/>
    <w:basedOn w:val="Phngmcnhcaonvn"/>
    <w:uiPriority w:val="99"/>
    <w:semiHidden/>
    <w:rsid w:val="00227017"/>
  </w:style>
  <w:style w:type="character" w:styleId="Siunikt">
    <w:name w:val="Hyperlink"/>
    <w:uiPriority w:val="99"/>
    <w:unhideWhenUsed/>
    <w:rsid w:val="00227017"/>
    <w:rPr>
      <w:color w:val="0000FF"/>
      <w:u w:val="single"/>
    </w:rPr>
  </w:style>
  <w:style w:type="paragraph" w:styleId="Thtlthnvnban">
    <w:name w:val="Body Text Indent"/>
    <w:basedOn w:val="Binhthng"/>
    <w:link w:val="ThtlthnvnbanChar"/>
    <w:uiPriority w:val="99"/>
    <w:unhideWhenUsed/>
    <w:rsid w:val="00921AD0"/>
    <w:pPr>
      <w:spacing w:after="120"/>
      <w:ind w:left="360"/>
    </w:pPr>
  </w:style>
  <w:style w:type="character" w:customStyle="1" w:styleId="ThtlthnvnbanChar">
    <w:name w:val="Thụt lề thân văn bản Char"/>
    <w:basedOn w:val="Phngmcnhcaonvn"/>
    <w:link w:val="Thtlthnvnban"/>
    <w:uiPriority w:val="99"/>
    <w:rsid w:val="00921AD0"/>
  </w:style>
  <w:style w:type="table" w:styleId="LiBang">
    <w:name w:val="Table Grid"/>
    <w:basedOn w:val="BangThngthng"/>
    <w:uiPriority w:val="59"/>
    <w:rsid w:val="0026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2Char">
    <w:name w:val="Đề mục 2 Char"/>
    <w:basedOn w:val="Phngmcnhcaonvn"/>
    <w:link w:val="mc2"/>
    <w:uiPriority w:val="9"/>
    <w:semiHidden/>
    <w:rsid w:val="001B27F2"/>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Binhthng"/>
    <w:qFormat/>
    <w:rsid w:val="00325A9C"/>
    <w:pPr>
      <w:spacing w:before="120" w:after="120" w:line="240" w:lineRule="auto"/>
      <w:ind w:left="720"/>
      <w:contextualSpacing/>
      <w:jc w:val="left"/>
    </w:pPr>
    <w:rPr>
      <w:rFonts w:eastAsia="Cambria" w:cs="Times New Roman"/>
      <w:szCs w:val="24"/>
      <w:lang w:val="en-US"/>
    </w:rPr>
  </w:style>
  <w:style w:type="character" w:customStyle="1" w:styleId="ThngthngWebChar">
    <w:name w:val="Thông thường (Web) Char"/>
    <w:aliases w:val="Char Char Char Char,webb Char,Char Char Char Char Char Char Char Char Char Char Char Char Char Char Char Char,Char Char Char Char Char Char Char Char Char Char Char Char Char Char"/>
    <w:link w:val="ThngthngWeb"/>
    <w:uiPriority w:val="99"/>
    <w:locked/>
    <w:rsid w:val="009431D8"/>
    <w:rPr>
      <w:rFonts w:eastAsia="Times New Roman" w:cs="Times New Roman"/>
      <w:sz w:val="24"/>
      <w:szCs w:val="24"/>
      <w:lang w:val="en-US"/>
    </w:rPr>
  </w:style>
  <w:style w:type="paragraph" w:customStyle="1" w:styleId="a0">
    <w:basedOn w:val="Binhthng"/>
    <w:next w:val="ThngthngWeb"/>
    <w:uiPriority w:val="99"/>
    <w:rsid w:val="005E06FC"/>
    <w:pPr>
      <w:spacing w:before="100" w:beforeAutospacing="1" w:after="100" w:afterAutospacing="1" w:line="240" w:lineRule="auto"/>
      <w:jc w:val="left"/>
    </w:pPr>
    <w:rPr>
      <w:rFonts w:eastAsia="Times New Roman" w:cs="Times New Roman"/>
      <w:sz w:val="24"/>
      <w:szCs w:val="24"/>
      <w:lang w:val="en-US"/>
    </w:rPr>
  </w:style>
  <w:style w:type="character" w:customStyle="1" w:styleId="Vnbnnidung2">
    <w:name w:val="Văn bản nội dung (2)"/>
    <w:uiPriority w:val="99"/>
    <w:rsid w:val="005E06FC"/>
    <w:rPr>
      <w:rFonts w:cs="Times New Roman"/>
      <w:sz w:val="26"/>
      <w:szCs w:val="26"/>
      <w:shd w:val="clear" w:color="auto" w:fill="FFFFFF"/>
    </w:rPr>
  </w:style>
  <w:style w:type="character" w:customStyle="1" w:styleId="Vnbnnidung20">
    <w:name w:val="Văn bản nội dung (2)_"/>
    <w:link w:val="Vnbnnidung21"/>
    <w:uiPriority w:val="99"/>
    <w:rsid w:val="005E06FC"/>
    <w:rPr>
      <w:rFonts w:cs="Times New Roman"/>
      <w:sz w:val="26"/>
      <w:szCs w:val="26"/>
      <w:shd w:val="clear" w:color="auto" w:fill="FFFFFF"/>
    </w:rPr>
  </w:style>
  <w:style w:type="paragraph" w:customStyle="1" w:styleId="Vnbnnidung21">
    <w:name w:val="Văn bản nội dung (2)1"/>
    <w:basedOn w:val="Binhthng"/>
    <w:link w:val="Vnbnnidung20"/>
    <w:uiPriority w:val="99"/>
    <w:rsid w:val="005E06FC"/>
    <w:pPr>
      <w:widowControl w:val="0"/>
      <w:shd w:val="clear" w:color="auto" w:fill="FFFFFF"/>
      <w:spacing w:after="540" w:line="240" w:lineRule="atLeast"/>
      <w:jc w:val="left"/>
    </w:pPr>
    <w:rPr>
      <w:rFonts w:cs="Times New Roman"/>
      <w:sz w:val="26"/>
      <w:szCs w:val="26"/>
    </w:rPr>
  </w:style>
  <w:style w:type="paragraph" w:customStyle="1" w:styleId="sapo">
    <w:name w:val="sapo"/>
    <w:basedOn w:val="Binhthng"/>
    <w:rsid w:val="0091609B"/>
    <w:pPr>
      <w:spacing w:before="100" w:beforeAutospacing="1" w:after="100" w:afterAutospacing="1" w:line="240" w:lineRule="auto"/>
      <w:jc w:val="left"/>
    </w:pPr>
    <w:rPr>
      <w:rFonts w:eastAsia="Times New Roman" w:cs="Times New Roman"/>
      <w:sz w:val="24"/>
      <w:szCs w:val="24"/>
      <w:lang w:eastAsia="vi-VN"/>
    </w:rPr>
  </w:style>
  <w:style w:type="paragraph" w:styleId="oncaDanhsch">
    <w:name w:val="List Paragraph"/>
    <w:basedOn w:val="Binhthng"/>
    <w:uiPriority w:val="34"/>
    <w:qFormat/>
    <w:rsid w:val="00817B85"/>
    <w:pPr>
      <w:spacing w:after="0" w:line="240" w:lineRule="auto"/>
      <w:ind w:left="720"/>
      <w:contextualSpacing/>
      <w:jc w:val="left"/>
    </w:pPr>
    <w:rPr>
      <w:rFonts w:eastAsia="Times New Roman" w:cs="Times New Roman"/>
      <w:noProof/>
      <w:szCs w:val="28"/>
      <w:lang w:val="en-US"/>
    </w:rPr>
  </w:style>
  <w:style w:type="character" w:customStyle="1" w:styleId="mc3Char">
    <w:name w:val="Đề mục 3 Char"/>
    <w:basedOn w:val="Phngmcnhcaonvn"/>
    <w:link w:val="mc3"/>
    <w:uiPriority w:val="9"/>
    <w:rsid w:val="000203B5"/>
    <w:rPr>
      <w:rFonts w:asciiTheme="majorHAnsi" w:eastAsiaTheme="majorEastAsia" w:hAnsiTheme="majorHAnsi" w:cstheme="majorBidi"/>
      <w:b/>
      <w:bCs/>
      <w:color w:val="4F81BD" w:themeColor="accent1"/>
    </w:rPr>
  </w:style>
  <w:style w:type="character" w:customStyle="1" w:styleId="fontstyle21">
    <w:name w:val="fontstyle21"/>
    <w:basedOn w:val="Phngmcnhcaonvn"/>
    <w:rsid w:val="004A3641"/>
    <w:rPr>
      <w:rFonts w:ascii="TimesNewRomanPS-BoldItalicMT" w:hAnsi="TimesNewRomanPS-BoldItalicMT" w:hint="default"/>
      <w:b/>
      <w:bCs/>
      <w:i/>
      <w:iCs/>
      <w:color w:val="000000"/>
      <w:sz w:val="28"/>
      <w:szCs w:val="28"/>
    </w:rPr>
  </w:style>
  <w:style w:type="character" w:customStyle="1" w:styleId="fontstyle31">
    <w:name w:val="fontstyle31"/>
    <w:basedOn w:val="Phngmcnhcaonvn"/>
    <w:rsid w:val="004A3641"/>
    <w:rPr>
      <w:rFonts w:ascii="TimesNewRomanPS-ItalicMT" w:hAnsi="TimesNewRomanPS-ItalicMT" w:hint="default"/>
      <w:b w:val="0"/>
      <w:bCs w:val="0"/>
      <w:i/>
      <w:iCs/>
      <w:color w:val="000000"/>
      <w:sz w:val="28"/>
      <w:szCs w:val="28"/>
    </w:rPr>
  </w:style>
  <w:style w:type="character" w:customStyle="1" w:styleId="fontstyle41">
    <w:name w:val="fontstyle41"/>
    <w:basedOn w:val="Phngmcnhcaonvn"/>
    <w:rsid w:val="004A3641"/>
    <w:rPr>
      <w:rFonts w:ascii="TimesNewRomanPSMT" w:hAnsi="TimesNewRomanPSMT" w:hint="default"/>
      <w:b w:val="0"/>
      <w:bCs w:val="0"/>
      <w:i w:val="0"/>
      <w:iCs w:val="0"/>
      <w:color w:val="000000"/>
      <w:sz w:val="28"/>
      <w:szCs w:val="28"/>
    </w:rPr>
  </w:style>
  <w:style w:type="paragraph" w:styleId="ThnvnbanThtl2">
    <w:name w:val="Body Text Indent 2"/>
    <w:basedOn w:val="Binhthng"/>
    <w:link w:val="ThnvnbanThtl2Char"/>
    <w:uiPriority w:val="99"/>
    <w:semiHidden/>
    <w:unhideWhenUsed/>
    <w:rsid w:val="00B071FB"/>
    <w:pPr>
      <w:spacing w:after="120" w:line="480" w:lineRule="auto"/>
      <w:ind w:left="360"/>
    </w:pPr>
  </w:style>
  <w:style w:type="character" w:customStyle="1" w:styleId="ThnvnbanThtl2Char">
    <w:name w:val="Thân văn bản Thụt lề 2 Char"/>
    <w:basedOn w:val="Phngmcnhcaonvn"/>
    <w:link w:val="ThnvnbanThtl2"/>
    <w:uiPriority w:val="99"/>
    <w:semiHidden/>
    <w:rsid w:val="00B071FB"/>
  </w:style>
  <w:style w:type="paragraph" w:customStyle="1" w:styleId="a1">
    <w:basedOn w:val="Binhthng"/>
    <w:next w:val="ThngthngWeb"/>
    <w:uiPriority w:val="99"/>
    <w:unhideWhenUsed/>
    <w:rsid w:val="0041404C"/>
    <w:pPr>
      <w:spacing w:before="100" w:beforeAutospacing="1" w:after="100" w:afterAutospacing="1" w:line="240" w:lineRule="auto"/>
      <w:jc w:val="left"/>
    </w:pPr>
    <w:rPr>
      <w:rFonts w:eastAsia="Times New Roman" w:cs="Times New Roman"/>
      <w:sz w:val="24"/>
      <w:szCs w:val="24"/>
      <w:lang w:val="en-US"/>
    </w:rPr>
  </w:style>
  <w:style w:type="paragraph" w:styleId="ThnvnbanThtl3">
    <w:name w:val="Body Text Indent 3"/>
    <w:basedOn w:val="Binhthng"/>
    <w:link w:val="ThnvnbanThtl3Char"/>
    <w:uiPriority w:val="99"/>
    <w:semiHidden/>
    <w:unhideWhenUsed/>
    <w:rsid w:val="008063AB"/>
    <w:pPr>
      <w:spacing w:after="120"/>
      <w:ind w:left="283"/>
    </w:pPr>
    <w:rPr>
      <w:sz w:val="16"/>
      <w:szCs w:val="16"/>
    </w:rPr>
  </w:style>
  <w:style w:type="character" w:customStyle="1" w:styleId="ThnvnbanThtl3Char">
    <w:name w:val="Thân văn bản Thụt lề 3 Char"/>
    <w:basedOn w:val="Phngmcnhcaonvn"/>
    <w:link w:val="ThnvnbanThtl3"/>
    <w:uiPriority w:val="99"/>
    <w:semiHidden/>
    <w:rsid w:val="008063AB"/>
    <w:rPr>
      <w:sz w:val="16"/>
      <w:szCs w:val="16"/>
    </w:rPr>
  </w:style>
  <w:style w:type="paragraph" w:customStyle="1" w:styleId="rtejustify">
    <w:name w:val="rtejustify"/>
    <w:basedOn w:val="Binhthng"/>
    <w:rsid w:val="00BC6E3D"/>
    <w:pPr>
      <w:spacing w:before="100" w:beforeAutospacing="1" w:after="100" w:afterAutospacing="1" w:line="240" w:lineRule="auto"/>
      <w:jc w:val="left"/>
    </w:pPr>
    <w:rPr>
      <w:rFonts w:eastAsia="Times New Roman" w:cs="Times New Roman"/>
      <w:sz w:val="24"/>
      <w:szCs w:val="24"/>
      <w:lang w:val="en-US"/>
    </w:rPr>
  </w:style>
  <w:style w:type="paragraph" w:styleId="a2">
    <w:basedOn w:val="Binhthng"/>
    <w:next w:val="ThngthngWeb"/>
    <w:uiPriority w:val="99"/>
    <w:unhideWhenUsed/>
    <w:rsid w:val="00E21708"/>
    <w:pPr>
      <w:spacing w:before="100" w:beforeAutospacing="1" w:after="100" w:afterAutospacing="1" w:line="240" w:lineRule="auto"/>
      <w:jc w:val="left"/>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E25E9"/>
  </w:style>
  <w:style w:type="paragraph" w:styleId="mc1">
    <w:name w:val="heading 1"/>
    <w:basedOn w:val="Binhthng"/>
    <w:link w:val="mc1Char"/>
    <w:uiPriority w:val="9"/>
    <w:qFormat/>
    <w:rsid w:val="006C7FF6"/>
    <w:pPr>
      <w:spacing w:before="100" w:beforeAutospacing="1" w:after="100" w:afterAutospacing="1" w:line="240" w:lineRule="auto"/>
      <w:jc w:val="left"/>
      <w:outlineLvl w:val="0"/>
    </w:pPr>
    <w:rPr>
      <w:rFonts w:eastAsia="Times New Roman" w:cs="Times New Roman"/>
      <w:b/>
      <w:bCs/>
      <w:kern w:val="36"/>
      <w:sz w:val="48"/>
      <w:szCs w:val="48"/>
      <w:lang w:val="en-US"/>
    </w:rPr>
  </w:style>
  <w:style w:type="paragraph" w:styleId="mc2">
    <w:name w:val="heading 2"/>
    <w:basedOn w:val="Binhthng"/>
    <w:next w:val="Binhthng"/>
    <w:link w:val="mc2Char"/>
    <w:uiPriority w:val="9"/>
    <w:semiHidden/>
    <w:unhideWhenUsed/>
    <w:qFormat/>
    <w:rsid w:val="001B2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mc3">
    <w:name w:val="heading 3"/>
    <w:basedOn w:val="Binhthng"/>
    <w:next w:val="Binhthng"/>
    <w:link w:val="mc3Char"/>
    <w:uiPriority w:val="9"/>
    <w:unhideWhenUsed/>
    <w:qFormat/>
    <w:rsid w:val="000203B5"/>
    <w:pPr>
      <w:keepNext/>
      <w:keepLines/>
      <w:spacing w:before="200" w:after="0"/>
      <w:jc w:val="left"/>
      <w:outlineLvl w:val="2"/>
    </w:pPr>
    <w:rPr>
      <w:rFonts w:asciiTheme="majorHAnsi" w:eastAsiaTheme="majorEastAsia" w:hAnsiTheme="majorHAnsi" w:cstheme="majorBidi"/>
      <w:b/>
      <w:bCs/>
      <w:color w:val="4F81BD" w:themeColor="accent1"/>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aliases w:val="Char Char Char,webb,Char Char Char Char Char Char Char Char Char Char Char Char Char Char Char,Char Char Char Char Char Char Char Char Char Char Char Char Char"/>
    <w:basedOn w:val="Binhthng"/>
    <w:link w:val="ThngthngWebChar"/>
    <w:uiPriority w:val="99"/>
    <w:unhideWhenUsed/>
    <w:rsid w:val="00A364E1"/>
    <w:pPr>
      <w:spacing w:before="100" w:beforeAutospacing="1" w:after="100" w:afterAutospacing="1" w:line="240" w:lineRule="auto"/>
      <w:jc w:val="left"/>
    </w:pPr>
    <w:rPr>
      <w:rFonts w:eastAsia="Times New Roman" w:cs="Times New Roman"/>
      <w:sz w:val="24"/>
      <w:szCs w:val="24"/>
      <w:lang w:val="en-US"/>
    </w:rPr>
  </w:style>
  <w:style w:type="character" w:styleId="Mnh">
    <w:name w:val="Strong"/>
    <w:basedOn w:val="Phngmcnhcaonvn"/>
    <w:uiPriority w:val="22"/>
    <w:qFormat/>
    <w:rsid w:val="00A364E1"/>
    <w:rPr>
      <w:b/>
      <w:bCs/>
    </w:rPr>
  </w:style>
  <w:style w:type="paragraph" w:styleId="utrang">
    <w:name w:val="header"/>
    <w:basedOn w:val="Binhthng"/>
    <w:link w:val="utrangChar"/>
    <w:uiPriority w:val="99"/>
    <w:unhideWhenUsed/>
    <w:rsid w:val="00F962F3"/>
    <w:pPr>
      <w:tabs>
        <w:tab w:val="center" w:pos="4680"/>
        <w:tab w:val="right" w:pos="9360"/>
      </w:tabs>
      <w:spacing w:after="0" w:line="240" w:lineRule="auto"/>
    </w:pPr>
  </w:style>
  <w:style w:type="character" w:customStyle="1" w:styleId="utrangChar">
    <w:name w:val="Đầu trang Char"/>
    <w:basedOn w:val="Phngmcnhcaonvn"/>
    <w:link w:val="utrang"/>
    <w:uiPriority w:val="99"/>
    <w:rsid w:val="00F962F3"/>
  </w:style>
  <w:style w:type="paragraph" w:styleId="Chntrang">
    <w:name w:val="footer"/>
    <w:basedOn w:val="Binhthng"/>
    <w:link w:val="ChntrangChar"/>
    <w:uiPriority w:val="99"/>
    <w:unhideWhenUsed/>
    <w:rsid w:val="00F962F3"/>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F962F3"/>
  </w:style>
  <w:style w:type="character" w:styleId="Nhnmnh">
    <w:name w:val="Emphasis"/>
    <w:basedOn w:val="Phngmcnhcaonvn"/>
    <w:uiPriority w:val="20"/>
    <w:qFormat/>
    <w:rsid w:val="00A925F0"/>
    <w:rPr>
      <w:i/>
      <w:iCs/>
    </w:rPr>
  </w:style>
  <w:style w:type="character" w:customStyle="1" w:styleId="mc1Char">
    <w:name w:val="Đề mục 1 Char"/>
    <w:basedOn w:val="Phngmcnhcaonvn"/>
    <w:link w:val="mc1"/>
    <w:uiPriority w:val="9"/>
    <w:rsid w:val="006C7FF6"/>
    <w:rPr>
      <w:rFonts w:eastAsia="Times New Roman" w:cs="Times New Roman"/>
      <w:b/>
      <w:bCs/>
      <w:kern w:val="36"/>
      <w:sz w:val="48"/>
      <w:szCs w:val="48"/>
      <w:lang w:val="en-US"/>
    </w:rPr>
  </w:style>
  <w:style w:type="character" w:customStyle="1" w:styleId="fontstyle01">
    <w:name w:val="fontstyle01"/>
    <w:basedOn w:val="Phngmcnhcaonvn"/>
    <w:rsid w:val="00A51DF5"/>
    <w:rPr>
      <w:rFonts w:ascii="Times New Roman" w:hAnsi="Times New Roman" w:cs="Times New Roman" w:hint="default"/>
      <w:b w:val="0"/>
      <w:bCs w:val="0"/>
      <w:i w:val="0"/>
      <w:iCs w:val="0"/>
      <w:color w:val="000000"/>
      <w:sz w:val="28"/>
      <w:szCs w:val="28"/>
    </w:rPr>
  </w:style>
  <w:style w:type="paragraph" w:customStyle="1" w:styleId="a">
    <w:basedOn w:val="Binhthng"/>
    <w:next w:val="ThngthngWeb"/>
    <w:uiPriority w:val="99"/>
    <w:unhideWhenUsed/>
    <w:rsid w:val="00AE7817"/>
    <w:pPr>
      <w:spacing w:before="100" w:beforeAutospacing="1" w:after="100" w:afterAutospacing="1" w:line="240" w:lineRule="auto"/>
      <w:jc w:val="left"/>
    </w:pPr>
    <w:rPr>
      <w:rFonts w:eastAsia="Times New Roman" w:cs="Times New Roman"/>
      <w:sz w:val="24"/>
      <w:szCs w:val="24"/>
      <w:lang w:val="en-US"/>
    </w:rPr>
  </w:style>
  <w:style w:type="character" w:customStyle="1" w:styleId="ThnvnbanChar">
    <w:name w:val="Thân văn bản Char"/>
    <w:link w:val="Thnvnban"/>
    <w:uiPriority w:val="1"/>
    <w:rsid w:val="00227017"/>
    <w:rPr>
      <w:sz w:val="26"/>
      <w:szCs w:val="26"/>
    </w:rPr>
  </w:style>
  <w:style w:type="paragraph" w:styleId="Thnvnban">
    <w:name w:val="Body Text"/>
    <w:basedOn w:val="Binhthng"/>
    <w:link w:val="ThnvnbanChar"/>
    <w:uiPriority w:val="1"/>
    <w:qFormat/>
    <w:rsid w:val="00227017"/>
    <w:pPr>
      <w:widowControl w:val="0"/>
      <w:spacing w:after="100" w:line="259" w:lineRule="auto"/>
      <w:ind w:firstLine="400"/>
      <w:jc w:val="left"/>
    </w:pPr>
    <w:rPr>
      <w:sz w:val="26"/>
      <w:szCs w:val="26"/>
    </w:rPr>
  </w:style>
  <w:style w:type="character" w:customStyle="1" w:styleId="BodyTextChar1">
    <w:name w:val="Body Text Char1"/>
    <w:basedOn w:val="Phngmcnhcaonvn"/>
    <w:uiPriority w:val="99"/>
    <w:semiHidden/>
    <w:rsid w:val="00227017"/>
  </w:style>
  <w:style w:type="character" w:styleId="Siunikt">
    <w:name w:val="Hyperlink"/>
    <w:uiPriority w:val="99"/>
    <w:unhideWhenUsed/>
    <w:rsid w:val="00227017"/>
    <w:rPr>
      <w:color w:val="0000FF"/>
      <w:u w:val="single"/>
    </w:rPr>
  </w:style>
  <w:style w:type="paragraph" w:styleId="Thtlthnvnban">
    <w:name w:val="Body Text Indent"/>
    <w:basedOn w:val="Binhthng"/>
    <w:link w:val="ThtlthnvnbanChar"/>
    <w:uiPriority w:val="99"/>
    <w:unhideWhenUsed/>
    <w:rsid w:val="00921AD0"/>
    <w:pPr>
      <w:spacing w:after="120"/>
      <w:ind w:left="360"/>
    </w:pPr>
  </w:style>
  <w:style w:type="character" w:customStyle="1" w:styleId="ThtlthnvnbanChar">
    <w:name w:val="Thụt lề thân văn bản Char"/>
    <w:basedOn w:val="Phngmcnhcaonvn"/>
    <w:link w:val="Thtlthnvnban"/>
    <w:uiPriority w:val="99"/>
    <w:rsid w:val="00921AD0"/>
  </w:style>
  <w:style w:type="table" w:styleId="LiBang">
    <w:name w:val="Table Grid"/>
    <w:basedOn w:val="BangThngthng"/>
    <w:uiPriority w:val="59"/>
    <w:rsid w:val="0026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2Char">
    <w:name w:val="Đề mục 2 Char"/>
    <w:basedOn w:val="Phngmcnhcaonvn"/>
    <w:link w:val="mc2"/>
    <w:uiPriority w:val="9"/>
    <w:semiHidden/>
    <w:rsid w:val="001B27F2"/>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Binhthng"/>
    <w:qFormat/>
    <w:rsid w:val="00325A9C"/>
    <w:pPr>
      <w:spacing w:before="120" w:after="120" w:line="240" w:lineRule="auto"/>
      <w:ind w:left="720"/>
      <w:contextualSpacing/>
      <w:jc w:val="left"/>
    </w:pPr>
    <w:rPr>
      <w:rFonts w:eastAsia="Cambria" w:cs="Times New Roman"/>
      <w:szCs w:val="24"/>
      <w:lang w:val="en-US"/>
    </w:rPr>
  </w:style>
  <w:style w:type="character" w:customStyle="1" w:styleId="ThngthngWebChar">
    <w:name w:val="Thông thường (Web) Char"/>
    <w:aliases w:val="Char Char Char Char,webb Char,Char Char Char Char Char Char Char Char Char Char Char Char Char Char Char Char,Char Char Char Char Char Char Char Char Char Char Char Char Char Char"/>
    <w:link w:val="ThngthngWeb"/>
    <w:uiPriority w:val="99"/>
    <w:locked/>
    <w:rsid w:val="009431D8"/>
    <w:rPr>
      <w:rFonts w:eastAsia="Times New Roman" w:cs="Times New Roman"/>
      <w:sz w:val="24"/>
      <w:szCs w:val="24"/>
      <w:lang w:val="en-US"/>
    </w:rPr>
  </w:style>
  <w:style w:type="paragraph" w:customStyle="1" w:styleId="a0">
    <w:basedOn w:val="Binhthng"/>
    <w:next w:val="ThngthngWeb"/>
    <w:uiPriority w:val="99"/>
    <w:rsid w:val="005E06FC"/>
    <w:pPr>
      <w:spacing w:before="100" w:beforeAutospacing="1" w:after="100" w:afterAutospacing="1" w:line="240" w:lineRule="auto"/>
      <w:jc w:val="left"/>
    </w:pPr>
    <w:rPr>
      <w:rFonts w:eastAsia="Times New Roman" w:cs="Times New Roman"/>
      <w:sz w:val="24"/>
      <w:szCs w:val="24"/>
      <w:lang w:val="en-US"/>
    </w:rPr>
  </w:style>
  <w:style w:type="character" w:customStyle="1" w:styleId="Vnbnnidung2">
    <w:name w:val="Văn bản nội dung (2)"/>
    <w:uiPriority w:val="99"/>
    <w:rsid w:val="005E06FC"/>
    <w:rPr>
      <w:rFonts w:cs="Times New Roman"/>
      <w:sz w:val="26"/>
      <w:szCs w:val="26"/>
      <w:shd w:val="clear" w:color="auto" w:fill="FFFFFF"/>
    </w:rPr>
  </w:style>
  <w:style w:type="character" w:customStyle="1" w:styleId="Vnbnnidung20">
    <w:name w:val="Văn bản nội dung (2)_"/>
    <w:link w:val="Vnbnnidung21"/>
    <w:uiPriority w:val="99"/>
    <w:rsid w:val="005E06FC"/>
    <w:rPr>
      <w:rFonts w:cs="Times New Roman"/>
      <w:sz w:val="26"/>
      <w:szCs w:val="26"/>
      <w:shd w:val="clear" w:color="auto" w:fill="FFFFFF"/>
    </w:rPr>
  </w:style>
  <w:style w:type="paragraph" w:customStyle="1" w:styleId="Vnbnnidung21">
    <w:name w:val="Văn bản nội dung (2)1"/>
    <w:basedOn w:val="Binhthng"/>
    <w:link w:val="Vnbnnidung20"/>
    <w:uiPriority w:val="99"/>
    <w:rsid w:val="005E06FC"/>
    <w:pPr>
      <w:widowControl w:val="0"/>
      <w:shd w:val="clear" w:color="auto" w:fill="FFFFFF"/>
      <w:spacing w:after="540" w:line="240" w:lineRule="atLeast"/>
      <w:jc w:val="left"/>
    </w:pPr>
    <w:rPr>
      <w:rFonts w:cs="Times New Roman"/>
      <w:sz w:val="26"/>
      <w:szCs w:val="26"/>
    </w:rPr>
  </w:style>
  <w:style w:type="paragraph" w:customStyle="1" w:styleId="sapo">
    <w:name w:val="sapo"/>
    <w:basedOn w:val="Binhthng"/>
    <w:rsid w:val="0091609B"/>
    <w:pPr>
      <w:spacing w:before="100" w:beforeAutospacing="1" w:after="100" w:afterAutospacing="1" w:line="240" w:lineRule="auto"/>
      <w:jc w:val="left"/>
    </w:pPr>
    <w:rPr>
      <w:rFonts w:eastAsia="Times New Roman" w:cs="Times New Roman"/>
      <w:sz w:val="24"/>
      <w:szCs w:val="24"/>
      <w:lang w:eastAsia="vi-VN"/>
    </w:rPr>
  </w:style>
  <w:style w:type="paragraph" w:styleId="oncaDanhsch">
    <w:name w:val="List Paragraph"/>
    <w:basedOn w:val="Binhthng"/>
    <w:uiPriority w:val="34"/>
    <w:qFormat/>
    <w:rsid w:val="00817B85"/>
    <w:pPr>
      <w:spacing w:after="0" w:line="240" w:lineRule="auto"/>
      <w:ind w:left="720"/>
      <w:contextualSpacing/>
      <w:jc w:val="left"/>
    </w:pPr>
    <w:rPr>
      <w:rFonts w:eastAsia="Times New Roman" w:cs="Times New Roman"/>
      <w:noProof/>
      <w:szCs w:val="28"/>
      <w:lang w:val="en-US"/>
    </w:rPr>
  </w:style>
  <w:style w:type="character" w:customStyle="1" w:styleId="mc3Char">
    <w:name w:val="Đề mục 3 Char"/>
    <w:basedOn w:val="Phngmcnhcaonvn"/>
    <w:link w:val="mc3"/>
    <w:uiPriority w:val="9"/>
    <w:rsid w:val="000203B5"/>
    <w:rPr>
      <w:rFonts w:asciiTheme="majorHAnsi" w:eastAsiaTheme="majorEastAsia" w:hAnsiTheme="majorHAnsi" w:cstheme="majorBidi"/>
      <w:b/>
      <w:bCs/>
      <w:color w:val="4F81BD" w:themeColor="accent1"/>
    </w:rPr>
  </w:style>
  <w:style w:type="character" w:customStyle="1" w:styleId="fontstyle21">
    <w:name w:val="fontstyle21"/>
    <w:basedOn w:val="Phngmcnhcaonvn"/>
    <w:rsid w:val="004A3641"/>
    <w:rPr>
      <w:rFonts w:ascii="TimesNewRomanPS-BoldItalicMT" w:hAnsi="TimesNewRomanPS-BoldItalicMT" w:hint="default"/>
      <w:b/>
      <w:bCs/>
      <w:i/>
      <w:iCs/>
      <w:color w:val="000000"/>
      <w:sz w:val="28"/>
      <w:szCs w:val="28"/>
    </w:rPr>
  </w:style>
  <w:style w:type="character" w:customStyle="1" w:styleId="fontstyle31">
    <w:name w:val="fontstyle31"/>
    <w:basedOn w:val="Phngmcnhcaonvn"/>
    <w:rsid w:val="004A3641"/>
    <w:rPr>
      <w:rFonts w:ascii="TimesNewRomanPS-ItalicMT" w:hAnsi="TimesNewRomanPS-ItalicMT" w:hint="default"/>
      <w:b w:val="0"/>
      <w:bCs w:val="0"/>
      <w:i/>
      <w:iCs/>
      <w:color w:val="000000"/>
      <w:sz w:val="28"/>
      <w:szCs w:val="28"/>
    </w:rPr>
  </w:style>
  <w:style w:type="character" w:customStyle="1" w:styleId="fontstyle41">
    <w:name w:val="fontstyle41"/>
    <w:basedOn w:val="Phngmcnhcaonvn"/>
    <w:rsid w:val="004A3641"/>
    <w:rPr>
      <w:rFonts w:ascii="TimesNewRomanPSMT" w:hAnsi="TimesNewRomanPSMT" w:hint="default"/>
      <w:b w:val="0"/>
      <w:bCs w:val="0"/>
      <w:i w:val="0"/>
      <w:iCs w:val="0"/>
      <w:color w:val="000000"/>
      <w:sz w:val="28"/>
      <w:szCs w:val="28"/>
    </w:rPr>
  </w:style>
  <w:style w:type="paragraph" w:styleId="ThnvnbanThtl2">
    <w:name w:val="Body Text Indent 2"/>
    <w:basedOn w:val="Binhthng"/>
    <w:link w:val="ThnvnbanThtl2Char"/>
    <w:uiPriority w:val="99"/>
    <w:semiHidden/>
    <w:unhideWhenUsed/>
    <w:rsid w:val="00B071FB"/>
    <w:pPr>
      <w:spacing w:after="120" w:line="480" w:lineRule="auto"/>
      <w:ind w:left="360"/>
    </w:pPr>
  </w:style>
  <w:style w:type="character" w:customStyle="1" w:styleId="ThnvnbanThtl2Char">
    <w:name w:val="Thân văn bản Thụt lề 2 Char"/>
    <w:basedOn w:val="Phngmcnhcaonvn"/>
    <w:link w:val="ThnvnbanThtl2"/>
    <w:uiPriority w:val="99"/>
    <w:semiHidden/>
    <w:rsid w:val="00B071FB"/>
  </w:style>
  <w:style w:type="paragraph" w:customStyle="1" w:styleId="a1">
    <w:basedOn w:val="Binhthng"/>
    <w:next w:val="ThngthngWeb"/>
    <w:uiPriority w:val="99"/>
    <w:unhideWhenUsed/>
    <w:rsid w:val="0041404C"/>
    <w:pPr>
      <w:spacing w:before="100" w:beforeAutospacing="1" w:after="100" w:afterAutospacing="1" w:line="240" w:lineRule="auto"/>
      <w:jc w:val="left"/>
    </w:pPr>
    <w:rPr>
      <w:rFonts w:eastAsia="Times New Roman" w:cs="Times New Roman"/>
      <w:sz w:val="24"/>
      <w:szCs w:val="24"/>
      <w:lang w:val="en-US"/>
    </w:rPr>
  </w:style>
  <w:style w:type="paragraph" w:styleId="ThnvnbanThtl3">
    <w:name w:val="Body Text Indent 3"/>
    <w:basedOn w:val="Binhthng"/>
    <w:link w:val="ThnvnbanThtl3Char"/>
    <w:uiPriority w:val="99"/>
    <w:semiHidden/>
    <w:unhideWhenUsed/>
    <w:rsid w:val="008063AB"/>
    <w:pPr>
      <w:spacing w:after="120"/>
      <w:ind w:left="283"/>
    </w:pPr>
    <w:rPr>
      <w:sz w:val="16"/>
      <w:szCs w:val="16"/>
    </w:rPr>
  </w:style>
  <w:style w:type="character" w:customStyle="1" w:styleId="ThnvnbanThtl3Char">
    <w:name w:val="Thân văn bản Thụt lề 3 Char"/>
    <w:basedOn w:val="Phngmcnhcaonvn"/>
    <w:link w:val="ThnvnbanThtl3"/>
    <w:uiPriority w:val="99"/>
    <w:semiHidden/>
    <w:rsid w:val="008063AB"/>
    <w:rPr>
      <w:sz w:val="16"/>
      <w:szCs w:val="16"/>
    </w:rPr>
  </w:style>
  <w:style w:type="paragraph" w:customStyle="1" w:styleId="rtejustify">
    <w:name w:val="rtejustify"/>
    <w:basedOn w:val="Binhthng"/>
    <w:rsid w:val="00BC6E3D"/>
    <w:pPr>
      <w:spacing w:before="100" w:beforeAutospacing="1" w:after="100" w:afterAutospacing="1" w:line="240" w:lineRule="auto"/>
      <w:jc w:val="left"/>
    </w:pPr>
    <w:rPr>
      <w:rFonts w:eastAsia="Times New Roman" w:cs="Times New Roman"/>
      <w:sz w:val="24"/>
      <w:szCs w:val="24"/>
      <w:lang w:val="en-US"/>
    </w:rPr>
  </w:style>
  <w:style w:type="paragraph" w:styleId="a2">
    <w:basedOn w:val="Binhthng"/>
    <w:next w:val="ThngthngWeb"/>
    <w:uiPriority w:val="99"/>
    <w:unhideWhenUsed/>
    <w:rsid w:val="00E21708"/>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646">
      <w:bodyDiv w:val="1"/>
      <w:marLeft w:val="0"/>
      <w:marRight w:val="0"/>
      <w:marTop w:val="0"/>
      <w:marBottom w:val="0"/>
      <w:divBdr>
        <w:top w:val="none" w:sz="0" w:space="0" w:color="auto"/>
        <w:left w:val="none" w:sz="0" w:space="0" w:color="auto"/>
        <w:bottom w:val="none" w:sz="0" w:space="0" w:color="auto"/>
        <w:right w:val="none" w:sz="0" w:space="0" w:color="auto"/>
      </w:divBdr>
    </w:div>
    <w:div w:id="303583908">
      <w:bodyDiv w:val="1"/>
      <w:marLeft w:val="0"/>
      <w:marRight w:val="0"/>
      <w:marTop w:val="0"/>
      <w:marBottom w:val="0"/>
      <w:divBdr>
        <w:top w:val="none" w:sz="0" w:space="0" w:color="auto"/>
        <w:left w:val="none" w:sz="0" w:space="0" w:color="auto"/>
        <w:bottom w:val="none" w:sz="0" w:space="0" w:color="auto"/>
        <w:right w:val="none" w:sz="0" w:space="0" w:color="auto"/>
      </w:divBdr>
    </w:div>
    <w:div w:id="374936987">
      <w:bodyDiv w:val="1"/>
      <w:marLeft w:val="0"/>
      <w:marRight w:val="0"/>
      <w:marTop w:val="0"/>
      <w:marBottom w:val="0"/>
      <w:divBdr>
        <w:top w:val="none" w:sz="0" w:space="0" w:color="auto"/>
        <w:left w:val="none" w:sz="0" w:space="0" w:color="auto"/>
        <w:bottom w:val="none" w:sz="0" w:space="0" w:color="auto"/>
        <w:right w:val="none" w:sz="0" w:space="0" w:color="auto"/>
      </w:divBdr>
    </w:div>
    <w:div w:id="917595181">
      <w:bodyDiv w:val="1"/>
      <w:marLeft w:val="0"/>
      <w:marRight w:val="0"/>
      <w:marTop w:val="0"/>
      <w:marBottom w:val="0"/>
      <w:divBdr>
        <w:top w:val="none" w:sz="0" w:space="0" w:color="auto"/>
        <w:left w:val="none" w:sz="0" w:space="0" w:color="auto"/>
        <w:bottom w:val="none" w:sz="0" w:space="0" w:color="auto"/>
        <w:right w:val="none" w:sz="0" w:space="0" w:color="auto"/>
      </w:divBdr>
    </w:div>
    <w:div w:id="1067151415">
      <w:bodyDiv w:val="1"/>
      <w:marLeft w:val="0"/>
      <w:marRight w:val="0"/>
      <w:marTop w:val="0"/>
      <w:marBottom w:val="0"/>
      <w:divBdr>
        <w:top w:val="none" w:sz="0" w:space="0" w:color="auto"/>
        <w:left w:val="none" w:sz="0" w:space="0" w:color="auto"/>
        <w:bottom w:val="none" w:sz="0" w:space="0" w:color="auto"/>
        <w:right w:val="none" w:sz="0" w:space="0" w:color="auto"/>
      </w:divBdr>
    </w:div>
    <w:div w:id="1123114822">
      <w:bodyDiv w:val="1"/>
      <w:marLeft w:val="0"/>
      <w:marRight w:val="0"/>
      <w:marTop w:val="0"/>
      <w:marBottom w:val="0"/>
      <w:divBdr>
        <w:top w:val="none" w:sz="0" w:space="0" w:color="auto"/>
        <w:left w:val="none" w:sz="0" w:space="0" w:color="auto"/>
        <w:bottom w:val="none" w:sz="0" w:space="0" w:color="auto"/>
        <w:right w:val="none" w:sz="0" w:space="0" w:color="auto"/>
      </w:divBdr>
    </w:div>
    <w:div w:id="1186284614">
      <w:bodyDiv w:val="1"/>
      <w:marLeft w:val="0"/>
      <w:marRight w:val="0"/>
      <w:marTop w:val="0"/>
      <w:marBottom w:val="0"/>
      <w:divBdr>
        <w:top w:val="none" w:sz="0" w:space="0" w:color="auto"/>
        <w:left w:val="none" w:sz="0" w:space="0" w:color="auto"/>
        <w:bottom w:val="none" w:sz="0" w:space="0" w:color="auto"/>
        <w:right w:val="none" w:sz="0" w:space="0" w:color="auto"/>
      </w:divBdr>
    </w:div>
    <w:div w:id="1305543794">
      <w:bodyDiv w:val="1"/>
      <w:marLeft w:val="0"/>
      <w:marRight w:val="0"/>
      <w:marTop w:val="0"/>
      <w:marBottom w:val="0"/>
      <w:divBdr>
        <w:top w:val="none" w:sz="0" w:space="0" w:color="auto"/>
        <w:left w:val="none" w:sz="0" w:space="0" w:color="auto"/>
        <w:bottom w:val="none" w:sz="0" w:space="0" w:color="auto"/>
        <w:right w:val="none" w:sz="0" w:space="0" w:color="auto"/>
      </w:divBdr>
    </w:div>
    <w:div w:id="1354453322">
      <w:bodyDiv w:val="1"/>
      <w:marLeft w:val="0"/>
      <w:marRight w:val="0"/>
      <w:marTop w:val="0"/>
      <w:marBottom w:val="0"/>
      <w:divBdr>
        <w:top w:val="none" w:sz="0" w:space="0" w:color="auto"/>
        <w:left w:val="none" w:sz="0" w:space="0" w:color="auto"/>
        <w:bottom w:val="none" w:sz="0" w:space="0" w:color="auto"/>
        <w:right w:val="none" w:sz="0" w:space="0" w:color="auto"/>
      </w:divBdr>
    </w:div>
    <w:div w:id="1358850680">
      <w:bodyDiv w:val="1"/>
      <w:marLeft w:val="0"/>
      <w:marRight w:val="0"/>
      <w:marTop w:val="0"/>
      <w:marBottom w:val="0"/>
      <w:divBdr>
        <w:top w:val="none" w:sz="0" w:space="0" w:color="auto"/>
        <w:left w:val="none" w:sz="0" w:space="0" w:color="auto"/>
        <w:bottom w:val="none" w:sz="0" w:space="0" w:color="auto"/>
        <w:right w:val="none" w:sz="0" w:space="0" w:color="auto"/>
      </w:divBdr>
    </w:div>
    <w:div w:id="1525360374">
      <w:bodyDiv w:val="1"/>
      <w:marLeft w:val="0"/>
      <w:marRight w:val="0"/>
      <w:marTop w:val="0"/>
      <w:marBottom w:val="0"/>
      <w:divBdr>
        <w:top w:val="none" w:sz="0" w:space="0" w:color="auto"/>
        <w:left w:val="none" w:sz="0" w:space="0" w:color="auto"/>
        <w:bottom w:val="none" w:sz="0" w:space="0" w:color="auto"/>
        <w:right w:val="none" w:sz="0" w:space="0" w:color="auto"/>
      </w:divBdr>
    </w:div>
    <w:div w:id="1613051372">
      <w:bodyDiv w:val="1"/>
      <w:marLeft w:val="0"/>
      <w:marRight w:val="0"/>
      <w:marTop w:val="0"/>
      <w:marBottom w:val="0"/>
      <w:divBdr>
        <w:top w:val="none" w:sz="0" w:space="0" w:color="auto"/>
        <w:left w:val="none" w:sz="0" w:space="0" w:color="auto"/>
        <w:bottom w:val="none" w:sz="0" w:space="0" w:color="auto"/>
        <w:right w:val="none" w:sz="0" w:space="0" w:color="auto"/>
      </w:divBdr>
    </w:div>
    <w:div w:id="1738480337">
      <w:bodyDiv w:val="1"/>
      <w:marLeft w:val="0"/>
      <w:marRight w:val="0"/>
      <w:marTop w:val="0"/>
      <w:marBottom w:val="0"/>
      <w:divBdr>
        <w:top w:val="none" w:sz="0" w:space="0" w:color="auto"/>
        <w:left w:val="none" w:sz="0" w:space="0" w:color="auto"/>
        <w:bottom w:val="none" w:sz="0" w:space="0" w:color="auto"/>
        <w:right w:val="none" w:sz="0" w:space="0" w:color="auto"/>
      </w:divBdr>
    </w:div>
    <w:div w:id="1752002038">
      <w:bodyDiv w:val="1"/>
      <w:marLeft w:val="0"/>
      <w:marRight w:val="0"/>
      <w:marTop w:val="0"/>
      <w:marBottom w:val="0"/>
      <w:divBdr>
        <w:top w:val="none" w:sz="0" w:space="0" w:color="auto"/>
        <w:left w:val="none" w:sz="0" w:space="0" w:color="auto"/>
        <w:bottom w:val="none" w:sz="0" w:space="0" w:color="auto"/>
        <w:right w:val="none" w:sz="0" w:space="0" w:color="auto"/>
      </w:divBdr>
    </w:div>
    <w:div w:id="1768889878">
      <w:bodyDiv w:val="1"/>
      <w:marLeft w:val="0"/>
      <w:marRight w:val="0"/>
      <w:marTop w:val="0"/>
      <w:marBottom w:val="0"/>
      <w:divBdr>
        <w:top w:val="none" w:sz="0" w:space="0" w:color="auto"/>
        <w:left w:val="none" w:sz="0" w:space="0" w:color="auto"/>
        <w:bottom w:val="none" w:sz="0" w:space="0" w:color="auto"/>
        <w:right w:val="none" w:sz="0" w:space="0" w:color="auto"/>
      </w:divBdr>
    </w:div>
    <w:div w:id="1783189634">
      <w:bodyDiv w:val="1"/>
      <w:marLeft w:val="0"/>
      <w:marRight w:val="0"/>
      <w:marTop w:val="0"/>
      <w:marBottom w:val="0"/>
      <w:divBdr>
        <w:top w:val="none" w:sz="0" w:space="0" w:color="auto"/>
        <w:left w:val="none" w:sz="0" w:space="0" w:color="auto"/>
        <w:bottom w:val="none" w:sz="0" w:space="0" w:color="auto"/>
        <w:right w:val="none" w:sz="0" w:space="0" w:color="auto"/>
      </w:divBdr>
    </w:div>
    <w:div w:id="1798185655">
      <w:bodyDiv w:val="1"/>
      <w:marLeft w:val="0"/>
      <w:marRight w:val="0"/>
      <w:marTop w:val="0"/>
      <w:marBottom w:val="0"/>
      <w:divBdr>
        <w:top w:val="none" w:sz="0" w:space="0" w:color="auto"/>
        <w:left w:val="none" w:sz="0" w:space="0" w:color="auto"/>
        <w:bottom w:val="none" w:sz="0" w:space="0" w:color="auto"/>
        <w:right w:val="none" w:sz="0" w:space="0" w:color="auto"/>
      </w:divBdr>
    </w:div>
    <w:div w:id="21416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2619</Words>
  <Characters>14930</Characters>
  <Application>Microsoft Office Word</Application>
  <DocSecurity>0</DocSecurity>
  <Lines>124</Lines>
  <Paragraphs>35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BAN QUYEN 21AK22.COM</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User</cp:lastModifiedBy>
  <cp:revision>12</cp:revision>
  <dcterms:created xsi:type="dcterms:W3CDTF">2024-04-03T02:53:00Z</dcterms:created>
  <dcterms:modified xsi:type="dcterms:W3CDTF">2024-04-03T03:35:00Z</dcterms:modified>
</cp:coreProperties>
</file>