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ook w:val="01E0" w:firstRow="1" w:lastRow="1" w:firstColumn="1" w:lastColumn="1" w:noHBand="0" w:noVBand="0"/>
      </w:tblPr>
      <w:tblGrid>
        <w:gridCol w:w="3600"/>
        <w:gridCol w:w="5760"/>
      </w:tblGrid>
      <w:tr w:rsidR="00544B7F" w:rsidRPr="00544B7F" w:rsidTr="003B7560">
        <w:trPr>
          <w:trHeight w:val="1438"/>
        </w:trPr>
        <w:tc>
          <w:tcPr>
            <w:tcW w:w="3600" w:type="dxa"/>
          </w:tcPr>
          <w:p w:rsidR="00FD58D2" w:rsidRPr="00544B7F" w:rsidRDefault="00FD58D2" w:rsidP="00E80BA2">
            <w:pPr>
              <w:jc w:val="center"/>
              <w:rPr>
                <w:b/>
                <w:sz w:val="26"/>
              </w:rPr>
            </w:pPr>
            <w:r w:rsidRPr="00544B7F">
              <w:rPr>
                <w:b/>
                <w:sz w:val="26"/>
              </w:rPr>
              <w:t xml:space="preserve">ỦY BAN NHÂN DÂN </w:t>
            </w:r>
          </w:p>
          <w:p w:rsidR="00FD58D2" w:rsidRPr="00544B7F" w:rsidRDefault="00FD58D2" w:rsidP="00E80BA2">
            <w:pPr>
              <w:jc w:val="center"/>
              <w:rPr>
                <w:b/>
                <w:sz w:val="26"/>
              </w:rPr>
            </w:pPr>
            <w:r w:rsidRPr="00544B7F">
              <w:rPr>
                <w:b/>
                <w:sz w:val="26"/>
              </w:rPr>
              <w:t xml:space="preserve">HUYỆN CHỢ ĐỒN </w:t>
            </w:r>
          </w:p>
          <w:p w:rsidR="00FD58D2" w:rsidRPr="00544B7F" w:rsidRDefault="000C32A5" w:rsidP="00E80BA2">
            <w:pPr>
              <w:jc w:val="center"/>
              <w:rPr>
                <w:sz w:val="26"/>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721995</wp:posOffset>
                      </wp:positionH>
                      <wp:positionV relativeFrom="paragraph">
                        <wp:posOffset>29210</wp:posOffset>
                      </wp:positionV>
                      <wp:extent cx="692150" cy="0"/>
                      <wp:effectExtent l="7620" t="10160" r="5080" b="889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2.3pt" to="111.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or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"/>
                  </w:pict>
                </mc:Fallback>
              </mc:AlternateContent>
            </w:r>
          </w:p>
          <w:p w:rsidR="00FD58D2" w:rsidRPr="00544B7F" w:rsidRDefault="00FD58D2" w:rsidP="00E80BA2">
            <w:pPr>
              <w:jc w:val="center"/>
              <w:rPr>
                <w:sz w:val="14"/>
              </w:rPr>
            </w:pPr>
          </w:p>
          <w:p w:rsidR="00FD58D2" w:rsidRPr="00544B7F" w:rsidRDefault="00FD58D2" w:rsidP="00E80BA2">
            <w:pPr>
              <w:jc w:val="center"/>
              <w:rPr>
                <w:b/>
                <w:sz w:val="2"/>
              </w:rPr>
            </w:pPr>
          </w:p>
          <w:p w:rsidR="00B715A9" w:rsidRPr="00544B7F" w:rsidRDefault="00FD58D2" w:rsidP="00C72F04">
            <w:pPr>
              <w:jc w:val="center"/>
              <w:rPr>
                <w:sz w:val="26"/>
                <w:szCs w:val="26"/>
                <w:lang w:val="vi-VN"/>
              </w:rPr>
            </w:pPr>
            <w:r w:rsidRPr="00544B7F">
              <w:rPr>
                <w:sz w:val="26"/>
                <w:szCs w:val="26"/>
              </w:rPr>
              <w:t>Số:         /BC-UBND</w:t>
            </w:r>
          </w:p>
        </w:tc>
        <w:tc>
          <w:tcPr>
            <w:tcW w:w="5760" w:type="dxa"/>
          </w:tcPr>
          <w:p w:rsidR="00FD58D2" w:rsidRPr="00544B7F" w:rsidRDefault="00FD58D2" w:rsidP="00E80BA2">
            <w:pPr>
              <w:rPr>
                <w:b/>
                <w:sz w:val="26"/>
                <w:lang w:val="vi-VN"/>
              </w:rPr>
            </w:pPr>
            <w:r w:rsidRPr="00544B7F">
              <w:rPr>
                <w:b/>
                <w:sz w:val="26"/>
                <w:lang w:val="vi-VN"/>
              </w:rPr>
              <w:t>CỘNG HÒA XÃ HỘI CHỦ NGHĨA VIỆT NAM</w:t>
            </w:r>
          </w:p>
          <w:p w:rsidR="00FD58D2" w:rsidRPr="00544B7F" w:rsidRDefault="00FD58D2" w:rsidP="00E80BA2">
            <w:pPr>
              <w:jc w:val="center"/>
              <w:rPr>
                <w:b/>
                <w:sz w:val="28"/>
                <w:szCs w:val="28"/>
              </w:rPr>
            </w:pPr>
            <w:r w:rsidRPr="00544B7F">
              <w:rPr>
                <w:b/>
                <w:sz w:val="28"/>
                <w:szCs w:val="28"/>
              </w:rPr>
              <w:t>Độc lập - Tự do - Hạnh phúc</w:t>
            </w:r>
          </w:p>
          <w:p w:rsidR="00FD58D2" w:rsidRPr="00544B7F" w:rsidRDefault="000C32A5" w:rsidP="00E80BA2">
            <w:pPr>
              <w:tabs>
                <w:tab w:val="left" w:pos="375"/>
                <w:tab w:val="center" w:pos="2726"/>
              </w:tabs>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759460</wp:posOffset>
                      </wp:positionH>
                      <wp:positionV relativeFrom="paragraph">
                        <wp:posOffset>19050</wp:posOffset>
                      </wp:positionV>
                      <wp:extent cx="2007235" cy="0"/>
                      <wp:effectExtent l="6985" t="9525" r="5080" b="952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g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"/>
                  </w:pict>
                </mc:Fallback>
              </mc:AlternateContent>
            </w:r>
            <w:r w:rsidR="00FD58D2" w:rsidRPr="00544B7F">
              <w:rPr>
                <w:sz w:val="26"/>
              </w:rPr>
              <w:tab/>
            </w:r>
            <w:r w:rsidR="00FD58D2" w:rsidRPr="00544B7F">
              <w:rPr>
                <w:sz w:val="26"/>
              </w:rPr>
              <w:tab/>
            </w:r>
          </w:p>
          <w:p w:rsidR="00FD58D2" w:rsidRPr="00544B7F" w:rsidRDefault="00FD58D2" w:rsidP="00E80BA2">
            <w:pPr>
              <w:tabs>
                <w:tab w:val="left" w:pos="375"/>
                <w:tab w:val="center" w:pos="2726"/>
              </w:tabs>
              <w:rPr>
                <w:sz w:val="8"/>
              </w:rPr>
            </w:pPr>
          </w:p>
          <w:p w:rsidR="00FD58D2" w:rsidRPr="00544B7F" w:rsidRDefault="00FD58D2" w:rsidP="00E80BA2">
            <w:pPr>
              <w:jc w:val="center"/>
              <w:rPr>
                <w:b/>
                <w:sz w:val="4"/>
              </w:rPr>
            </w:pPr>
          </w:p>
          <w:p w:rsidR="00FD58D2" w:rsidRPr="00544B7F" w:rsidRDefault="00FD58D2" w:rsidP="00785A1B">
            <w:pPr>
              <w:jc w:val="center"/>
              <w:rPr>
                <w:i/>
                <w:sz w:val="28"/>
                <w:szCs w:val="28"/>
              </w:rPr>
            </w:pPr>
            <w:r w:rsidRPr="00544B7F">
              <w:rPr>
                <w:i/>
                <w:sz w:val="28"/>
                <w:szCs w:val="28"/>
              </w:rPr>
              <w:t xml:space="preserve">Chợ Đồn, ngày      </w:t>
            </w:r>
            <w:r w:rsidR="00231BFB" w:rsidRPr="00544B7F">
              <w:rPr>
                <w:i/>
                <w:sz w:val="28"/>
                <w:szCs w:val="28"/>
              </w:rPr>
              <w:t xml:space="preserve"> </w:t>
            </w:r>
            <w:r w:rsidRPr="00544B7F">
              <w:rPr>
                <w:i/>
                <w:sz w:val="28"/>
                <w:szCs w:val="28"/>
              </w:rPr>
              <w:t xml:space="preserve">tháng </w:t>
            </w:r>
            <w:r w:rsidR="00785A1B" w:rsidRPr="00544B7F">
              <w:rPr>
                <w:i/>
                <w:sz w:val="28"/>
                <w:szCs w:val="28"/>
              </w:rPr>
              <w:t>11</w:t>
            </w:r>
            <w:r w:rsidRPr="00544B7F">
              <w:rPr>
                <w:i/>
                <w:sz w:val="28"/>
                <w:szCs w:val="28"/>
              </w:rPr>
              <w:t xml:space="preserve"> năm 20</w:t>
            </w:r>
            <w:r w:rsidR="000F3A10" w:rsidRPr="00544B7F">
              <w:rPr>
                <w:i/>
                <w:sz w:val="28"/>
                <w:szCs w:val="28"/>
              </w:rPr>
              <w:t>2</w:t>
            </w:r>
            <w:r w:rsidR="001B61D4" w:rsidRPr="00544B7F">
              <w:rPr>
                <w:i/>
                <w:sz w:val="28"/>
                <w:szCs w:val="28"/>
              </w:rPr>
              <w:t>2</w:t>
            </w:r>
          </w:p>
        </w:tc>
      </w:tr>
    </w:tbl>
    <w:p w:rsidR="00E80BA2" w:rsidRPr="00544B7F" w:rsidRDefault="00E80BA2" w:rsidP="00E80BA2">
      <w:pPr>
        <w:jc w:val="center"/>
        <w:rPr>
          <w:b/>
          <w:sz w:val="16"/>
          <w:szCs w:val="28"/>
        </w:rPr>
      </w:pPr>
    </w:p>
    <w:p w:rsidR="00140E39" w:rsidRPr="00544B7F" w:rsidRDefault="00FD58D2" w:rsidP="00C72F04">
      <w:pPr>
        <w:jc w:val="center"/>
        <w:rPr>
          <w:b/>
          <w:sz w:val="2"/>
          <w:szCs w:val="28"/>
        </w:rPr>
      </w:pPr>
      <w:r w:rsidRPr="00544B7F">
        <w:rPr>
          <w:b/>
          <w:sz w:val="14"/>
          <w:szCs w:val="28"/>
        </w:rPr>
        <w:br w:type="textWrapping" w:clear="all"/>
      </w:r>
    </w:p>
    <w:p w:rsidR="00282D26" w:rsidRPr="00544B7F" w:rsidRDefault="00282D26" w:rsidP="00E80BA2">
      <w:pPr>
        <w:jc w:val="center"/>
        <w:rPr>
          <w:b/>
          <w:sz w:val="28"/>
          <w:szCs w:val="28"/>
        </w:rPr>
      </w:pPr>
      <w:r w:rsidRPr="00544B7F">
        <w:rPr>
          <w:b/>
          <w:sz w:val="28"/>
          <w:szCs w:val="28"/>
        </w:rPr>
        <w:t>BÁO CÁ</w:t>
      </w:r>
      <w:bookmarkStart w:id="0" w:name="_GoBack"/>
      <w:bookmarkEnd w:id="0"/>
      <w:r w:rsidRPr="00544B7F">
        <w:rPr>
          <w:b/>
          <w:sz w:val="28"/>
          <w:szCs w:val="28"/>
        </w:rPr>
        <w:t>O</w:t>
      </w:r>
    </w:p>
    <w:p w:rsidR="000D710D" w:rsidRPr="00544B7F" w:rsidRDefault="00290B1D" w:rsidP="00093DCE">
      <w:pPr>
        <w:jc w:val="center"/>
        <w:rPr>
          <w:b/>
          <w:sz w:val="28"/>
          <w:szCs w:val="28"/>
        </w:rPr>
      </w:pPr>
      <w:r w:rsidRPr="00544B7F">
        <w:rPr>
          <w:b/>
          <w:sz w:val="28"/>
          <w:szCs w:val="28"/>
        </w:rPr>
        <w:t>C</w:t>
      </w:r>
      <w:r w:rsidR="00282D26" w:rsidRPr="00544B7F">
        <w:rPr>
          <w:b/>
          <w:sz w:val="28"/>
          <w:szCs w:val="28"/>
        </w:rPr>
        <w:t xml:space="preserve">ông tác phòng, chống </w:t>
      </w:r>
      <w:r w:rsidR="005F5AA7" w:rsidRPr="00544B7F">
        <w:rPr>
          <w:b/>
          <w:sz w:val="28"/>
          <w:szCs w:val="28"/>
        </w:rPr>
        <w:t>tội phạm</w:t>
      </w:r>
      <w:r w:rsidR="00282D26" w:rsidRPr="00544B7F">
        <w:rPr>
          <w:b/>
          <w:sz w:val="28"/>
          <w:szCs w:val="28"/>
        </w:rPr>
        <w:t xml:space="preserve"> và </w:t>
      </w:r>
      <w:r w:rsidR="005F5AA7" w:rsidRPr="00544B7F">
        <w:rPr>
          <w:b/>
          <w:sz w:val="28"/>
          <w:szCs w:val="28"/>
        </w:rPr>
        <w:t>vi phạm pháp luật</w:t>
      </w:r>
      <w:r w:rsidR="001B61D4" w:rsidRPr="00544B7F">
        <w:rPr>
          <w:b/>
          <w:sz w:val="28"/>
          <w:szCs w:val="28"/>
        </w:rPr>
        <w:t xml:space="preserve"> </w:t>
      </w:r>
      <w:r w:rsidR="00592615" w:rsidRPr="00544B7F">
        <w:rPr>
          <w:b/>
          <w:sz w:val="28"/>
          <w:szCs w:val="28"/>
        </w:rPr>
        <w:t xml:space="preserve">năm </w:t>
      </w:r>
      <w:r w:rsidR="00EC0255" w:rsidRPr="00544B7F">
        <w:rPr>
          <w:b/>
          <w:sz w:val="28"/>
          <w:szCs w:val="28"/>
        </w:rPr>
        <w:t>202</w:t>
      </w:r>
      <w:r w:rsidR="001B61D4" w:rsidRPr="00544B7F">
        <w:rPr>
          <w:b/>
          <w:sz w:val="28"/>
          <w:szCs w:val="28"/>
        </w:rPr>
        <w:t>2</w:t>
      </w:r>
    </w:p>
    <w:p w:rsidR="00C72F04" w:rsidRPr="00544B7F" w:rsidRDefault="000C32A5" w:rsidP="00FD58D2">
      <w:pPr>
        <w:jc w:val="center"/>
        <w:rPr>
          <w:b/>
          <w:sz w:val="36"/>
          <w:szCs w:val="28"/>
          <w:lang w:val="vi-VN"/>
        </w:rPr>
      </w:pPr>
      <w:r>
        <w:rPr>
          <w:b/>
          <w:noProof/>
          <w:sz w:val="28"/>
          <w:szCs w:val="28"/>
          <w:lang w:val="vi-VN" w:eastAsia="vi-VN"/>
        </w:rPr>
        <mc:AlternateContent>
          <mc:Choice Requires="wps">
            <w:drawing>
              <wp:anchor distT="0" distB="0" distL="114300" distR="114300" simplePos="0" relativeHeight="251657216" behindDoc="0" locked="0" layoutInCell="1" allowOverlap="1">
                <wp:simplePos x="0" y="0"/>
                <wp:positionH relativeFrom="column">
                  <wp:posOffset>2367280</wp:posOffset>
                </wp:positionH>
                <wp:positionV relativeFrom="paragraph">
                  <wp:posOffset>43815</wp:posOffset>
                </wp:positionV>
                <wp:extent cx="999490" cy="0"/>
                <wp:effectExtent l="5080" t="5715" r="5080" b="133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4pt,3.45pt" to="265.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A3EQIAACg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"/>
            </w:pict>
          </mc:Fallback>
        </mc:AlternateContent>
      </w:r>
    </w:p>
    <w:p w:rsidR="00282D26" w:rsidRPr="00544B7F" w:rsidRDefault="00282D26" w:rsidP="00FD58D2">
      <w:pPr>
        <w:jc w:val="center"/>
        <w:rPr>
          <w:b/>
          <w:sz w:val="6"/>
          <w:szCs w:val="28"/>
        </w:rPr>
      </w:pPr>
    </w:p>
    <w:p w:rsidR="00106BF3" w:rsidRPr="00544B7F" w:rsidRDefault="006F09BB" w:rsidP="002F066C">
      <w:pPr>
        <w:spacing w:before="120" w:after="120" w:line="340" w:lineRule="exact"/>
        <w:jc w:val="both"/>
        <w:rPr>
          <w:sz w:val="28"/>
          <w:szCs w:val="28"/>
        </w:rPr>
      </w:pPr>
      <w:r w:rsidRPr="00544B7F">
        <w:rPr>
          <w:sz w:val="28"/>
          <w:szCs w:val="28"/>
        </w:rPr>
        <w:tab/>
      </w:r>
      <w:r w:rsidR="00D63BCF" w:rsidRPr="00544B7F">
        <w:rPr>
          <w:sz w:val="28"/>
          <w:szCs w:val="28"/>
        </w:rPr>
        <w:t xml:space="preserve">Thực hiện </w:t>
      </w:r>
      <w:r w:rsidR="00785A1B" w:rsidRPr="00544B7F">
        <w:rPr>
          <w:rStyle w:val="fontstyle01"/>
          <w:color w:val="auto"/>
        </w:rPr>
        <w:t xml:space="preserve">Thông báo số 138/TB-HĐND ngày 01/11/2022 của Thường trực HĐND huyện về dự kiến thời gian, nội dung, chương trình kỳ họp thứ 8 </w:t>
      </w:r>
      <w:r w:rsidR="00785A1B" w:rsidRPr="00544B7F">
        <w:rPr>
          <w:rStyle w:val="fontstyle21"/>
          <w:color w:val="auto"/>
        </w:rPr>
        <w:t xml:space="preserve">(kỳ họp thường lệ) </w:t>
      </w:r>
      <w:r w:rsidR="00785A1B" w:rsidRPr="00544B7F">
        <w:rPr>
          <w:rStyle w:val="fontstyle01"/>
          <w:color w:val="auto"/>
        </w:rPr>
        <w:t>HĐND huyện khoá XX, nhiệm kỳ 2021 - 2026</w:t>
      </w:r>
      <w:r w:rsidR="00254A0C" w:rsidRPr="00544B7F">
        <w:rPr>
          <w:sz w:val="28"/>
          <w:szCs w:val="28"/>
        </w:rPr>
        <w:t>,</w:t>
      </w:r>
      <w:r w:rsidR="00DD6B08" w:rsidRPr="00544B7F">
        <w:rPr>
          <w:sz w:val="28"/>
          <w:szCs w:val="28"/>
        </w:rPr>
        <w:t xml:space="preserve"> </w:t>
      </w:r>
      <w:r w:rsidR="009E5D55" w:rsidRPr="00544B7F">
        <w:rPr>
          <w:sz w:val="28"/>
          <w:szCs w:val="28"/>
        </w:rPr>
        <w:t>Ủy ban nhân dân huyện</w:t>
      </w:r>
      <w:r w:rsidR="00DD6B08" w:rsidRPr="00544B7F">
        <w:rPr>
          <w:sz w:val="28"/>
          <w:szCs w:val="28"/>
        </w:rPr>
        <w:t xml:space="preserve"> </w:t>
      </w:r>
      <w:r w:rsidR="009B6B1C" w:rsidRPr="00544B7F">
        <w:rPr>
          <w:sz w:val="28"/>
          <w:szCs w:val="28"/>
        </w:rPr>
        <w:t xml:space="preserve">Chợ Đồn </w:t>
      </w:r>
      <w:r w:rsidR="00DD6B08" w:rsidRPr="00544B7F">
        <w:rPr>
          <w:sz w:val="28"/>
          <w:szCs w:val="28"/>
        </w:rPr>
        <w:t xml:space="preserve">báo cáo </w:t>
      </w:r>
      <w:r w:rsidR="009B6B1C" w:rsidRPr="00544B7F">
        <w:rPr>
          <w:sz w:val="28"/>
          <w:szCs w:val="28"/>
        </w:rPr>
        <w:t xml:space="preserve">kết quả thực hiện </w:t>
      </w:r>
      <w:r w:rsidR="00D931D5" w:rsidRPr="00544B7F">
        <w:rPr>
          <w:sz w:val="28"/>
          <w:szCs w:val="28"/>
        </w:rPr>
        <w:t xml:space="preserve">năm </w:t>
      </w:r>
      <w:r w:rsidR="000F3A10" w:rsidRPr="00544B7F">
        <w:rPr>
          <w:sz w:val="28"/>
          <w:szCs w:val="28"/>
        </w:rPr>
        <w:t>202</w:t>
      </w:r>
      <w:r w:rsidR="001B61D4" w:rsidRPr="00544B7F">
        <w:rPr>
          <w:sz w:val="28"/>
          <w:szCs w:val="28"/>
        </w:rPr>
        <w:t>2</w:t>
      </w:r>
      <w:r w:rsidR="00D931D5" w:rsidRPr="00544B7F">
        <w:rPr>
          <w:sz w:val="28"/>
          <w:szCs w:val="28"/>
        </w:rPr>
        <w:t xml:space="preserve"> </w:t>
      </w:r>
      <w:r w:rsidR="009B6B1C" w:rsidRPr="00544B7F">
        <w:rPr>
          <w:sz w:val="28"/>
          <w:szCs w:val="28"/>
        </w:rPr>
        <w:t xml:space="preserve">với những nội dung </w:t>
      </w:r>
      <w:r w:rsidR="00DD6B08" w:rsidRPr="00544B7F">
        <w:rPr>
          <w:sz w:val="28"/>
          <w:szCs w:val="28"/>
        </w:rPr>
        <w:t>sau:</w:t>
      </w:r>
    </w:p>
    <w:p w:rsidR="00EE04D8" w:rsidRPr="00544B7F" w:rsidRDefault="00F76B4D" w:rsidP="00224B12">
      <w:pPr>
        <w:spacing w:before="120" w:after="120" w:line="340" w:lineRule="exact"/>
        <w:jc w:val="both"/>
        <w:rPr>
          <w:b/>
          <w:spacing w:val="-6"/>
          <w:sz w:val="26"/>
          <w:szCs w:val="26"/>
        </w:rPr>
      </w:pPr>
      <w:r w:rsidRPr="00544B7F">
        <w:rPr>
          <w:sz w:val="28"/>
          <w:szCs w:val="28"/>
        </w:rPr>
        <w:tab/>
      </w:r>
      <w:r w:rsidR="00EE04D8" w:rsidRPr="00544B7F">
        <w:rPr>
          <w:b/>
          <w:spacing w:val="-6"/>
          <w:sz w:val="26"/>
          <w:szCs w:val="26"/>
        </w:rPr>
        <w:t>I. CÔNG TÁC TRIỂN KHAI</w:t>
      </w:r>
    </w:p>
    <w:p w:rsidR="004242C7" w:rsidRPr="00544B7F" w:rsidRDefault="00E94CD5" w:rsidP="00224B12">
      <w:pPr>
        <w:spacing w:before="120" w:after="120" w:line="340" w:lineRule="exact"/>
        <w:ind w:firstLine="720"/>
        <w:jc w:val="both"/>
        <w:rPr>
          <w:spacing w:val="-2"/>
          <w:sz w:val="28"/>
          <w:szCs w:val="28"/>
          <w:lang w:val="nl-NL"/>
        </w:rPr>
      </w:pPr>
      <w:r w:rsidRPr="00544B7F">
        <w:rPr>
          <w:sz w:val="28"/>
          <w:szCs w:val="28"/>
        </w:rPr>
        <w:t>Ủy ban nhân dân huyện đã chỉ đạo các cơ quan chức năng</w:t>
      </w:r>
      <w:r w:rsidR="00D8789B" w:rsidRPr="00544B7F">
        <w:rPr>
          <w:sz w:val="28"/>
          <w:szCs w:val="28"/>
        </w:rPr>
        <w:t xml:space="preserve"> quán triệt, triển khai</w:t>
      </w:r>
      <w:r w:rsidR="003160B5" w:rsidRPr="00544B7F">
        <w:rPr>
          <w:sz w:val="28"/>
          <w:szCs w:val="28"/>
        </w:rPr>
        <w:t xml:space="preserve"> thực hiện nghiêm túc</w:t>
      </w:r>
      <w:r w:rsidR="00AB7329" w:rsidRPr="00544B7F">
        <w:rPr>
          <w:sz w:val="28"/>
          <w:szCs w:val="28"/>
          <w:lang w:val="nl-NL"/>
        </w:rPr>
        <w:t>,</w:t>
      </w:r>
      <w:r w:rsidR="007B7638" w:rsidRPr="00544B7F">
        <w:rPr>
          <w:sz w:val="28"/>
          <w:szCs w:val="28"/>
          <w:lang w:val="nl-NL"/>
        </w:rPr>
        <w:t xml:space="preserve"> phân công trách </w:t>
      </w:r>
      <w:r w:rsidR="00742538" w:rsidRPr="00544B7F">
        <w:rPr>
          <w:sz w:val="28"/>
          <w:szCs w:val="28"/>
          <w:lang w:val="nl-NL"/>
        </w:rPr>
        <w:t>nhiệm cụ</w:t>
      </w:r>
      <w:r w:rsidR="007B7638" w:rsidRPr="00544B7F">
        <w:rPr>
          <w:sz w:val="28"/>
          <w:szCs w:val="28"/>
          <w:lang w:val="nl-NL"/>
        </w:rPr>
        <w:t xml:space="preserve"> thể đối với các </w:t>
      </w:r>
      <w:r w:rsidR="00231BFB" w:rsidRPr="00544B7F">
        <w:rPr>
          <w:sz w:val="28"/>
          <w:szCs w:val="28"/>
          <w:lang w:val="nl-NL"/>
        </w:rPr>
        <w:t>cơ quan, đơn vị</w:t>
      </w:r>
      <w:r w:rsidR="007B7638" w:rsidRPr="00544B7F">
        <w:rPr>
          <w:sz w:val="28"/>
          <w:szCs w:val="28"/>
          <w:lang w:val="nl-NL"/>
        </w:rPr>
        <w:t xml:space="preserve">, </w:t>
      </w:r>
      <w:r w:rsidR="00742538" w:rsidRPr="00544B7F">
        <w:rPr>
          <w:sz w:val="28"/>
          <w:szCs w:val="28"/>
          <w:lang w:val="nl-NL"/>
        </w:rPr>
        <w:t>UBND</w:t>
      </w:r>
      <w:r w:rsidR="009E5D55" w:rsidRPr="00544B7F">
        <w:rPr>
          <w:sz w:val="28"/>
          <w:szCs w:val="28"/>
          <w:lang w:val="nl-NL"/>
        </w:rPr>
        <w:t xml:space="preserve"> các xã</w:t>
      </w:r>
      <w:r w:rsidR="007B7638" w:rsidRPr="00544B7F">
        <w:rPr>
          <w:sz w:val="28"/>
          <w:szCs w:val="28"/>
          <w:lang w:val="nl-NL"/>
        </w:rPr>
        <w:t xml:space="preserve">, </w:t>
      </w:r>
      <w:r w:rsidR="009E5D55" w:rsidRPr="00544B7F">
        <w:rPr>
          <w:sz w:val="28"/>
          <w:szCs w:val="28"/>
          <w:lang w:val="nl-NL"/>
        </w:rPr>
        <w:t>thị trấn</w:t>
      </w:r>
      <w:r w:rsidR="007B7638" w:rsidRPr="00544B7F">
        <w:rPr>
          <w:sz w:val="28"/>
          <w:szCs w:val="28"/>
          <w:lang w:val="nl-NL"/>
        </w:rPr>
        <w:t xml:space="preserve"> trong thực hiện </w:t>
      </w:r>
      <w:r w:rsidR="007B7638" w:rsidRPr="00544B7F">
        <w:rPr>
          <w:spacing w:val="-2"/>
          <w:sz w:val="28"/>
          <w:szCs w:val="28"/>
          <w:lang w:val="nl-NL"/>
        </w:rPr>
        <w:t xml:space="preserve">công tác phòng, chống </w:t>
      </w:r>
      <w:r w:rsidR="00CE6005" w:rsidRPr="00544B7F">
        <w:rPr>
          <w:spacing w:val="-2"/>
          <w:sz w:val="28"/>
          <w:szCs w:val="28"/>
          <w:lang w:val="nl-NL"/>
        </w:rPr>
        <w:t>tội phạm và vi phạm pháp luật</w:t>
      </w:r>
      <w:r w:rsidR="00A956D2" w:rsidRPr="00544B7F">
        <w:rPr>
          <w:spacing w:val="-2"/>
          <w:sz w:val="28"/>
          <w:szCs w:val="28"/>
          <w:lang w:val="nl-NL"/>
        </w:rPr>
        <w:t xml:space="preserve">, </w:t>
      </w:r>
      <w:r w:rsidR="00D8789B" w:rsidRPr="00544B7F">
        <w:rPr>
          <w:spacing w:val="-2"/>
          <w:sz w:val="28"/>
          <w:szCs w:val="28"/>
          <w:lang w:val="nl-NL"/>
        </w:rPr>
        <w:t>góp phần tạo môi trường ổn đị</w:t>
      </w:r>
      <w:r w:rsidR="00544B7F">
        <w:rPr>
          <w:spacing w:val="-2"/>
          <w:sz w:val="28"/>
          <w:szCs w:val="28"/>
          <w:lang w:val="nl-NL"/>
        </w:rPr>
        <w:t xml:space="preserve">nh phục vụ phát triển kinh tế, </w:t>
      </w:r>
      <w:r w:rsidR="00D8789B" w:rsidRPr="00544B7F">
        <w:rPr>
          <w:spacing w:val="-2"/>
          <w:sz w:val="28"/>
          <w:szCs w:val="28"/>
          <w:lang w:val="nl-NL"/>
        </w:rPr>
        <w:t>xã hội tại địa phương.</w:t>
      </w:r>
      <w:r w:rsidR="009D1C94" w:rsidRPr="00544B7F">
        <w:rPr>
          <w:spacing w:val="-2"/>
          <w:sz w:val="28"/>
          <w:szCs w:val="28"/>
          <w:lang w:val="nl-NL"/>
        </w:rPr>
        <w:t xml:space="preserve"> </w:t>
      </w:r>
    </w:p>
    <w:p w:rsidR="00C607D9" w:rsidRPr="00544B7F" w:rsidRDefault="000F3A10" w:rsidP="00FE05E8">
      <w:pPr>
        <w:spacing w:before="120" w:after="120" w:line="340" w:lineRule="exact"/>
        <w:jc w:val="both"/>
        <w:rPr>
          <w:b/>
          <w:sz w:val="28"/>
          <w:szCs w:val="28"/>
          <w:lang w:val="nl-NL"/>
        </w:rPr>
      </w:pPr>
      <w:r w:rsidRPr="00544B7F">
        <w:rPr>
          <w:spacing w:val="-2"/>
          <w:sz w:val="28"/>
          <w:szCs w:val="28"/>
          <w:lang w:val="nl-NL"/>
        </w:rPr>
        <w:tab/>
        <w:t xml:space="preserve">Trong </w:t>
      </w:r>
      <w:r w:rsidR="005A7B9D" w:rsidRPr="00544B7F">
        <w:rPr>
          <w:spacing w:val="-2"/>
          <w:sz w:val="28"/>
          <w:szCs w:val="28"/>
          <w:lang w:val="nl-NL"/>
        </w:rPr>
        <w:t>năm 2022</w:t>
      </w:r>
      <w:r w:rsidRPr="00544B7F">
        <w:rPr>
          <w:spacing w:val="-2"/>
          <w:sz w:val="28"/>
          <w:szCs w:val="28"/>
          <w:lang w:val="nl-NL"/>
        </w:rPr>
        <w:t xml:space="preserve"> </w:t>
      </w:r>
      <w:r w:rsidR="005E403A" w:rsidRPr="00544B7F">
        <w:rPr>
          <w:spacing w:val="-2"/>
          <w:sz w:val="28"/>
          <w:szCs w:val="28"/>
          <w:lang w:val="nl-NL"/>
        </w:rPr>
        <w:t>các cơ quan chức năng đã tham mưu Huyện ủy, Ủy ban nhân dân huyện</w:t>
      </w:r>
      <w:r w:rsidR="00C607D9" w:rsidRPr="00544B7F">
        <w:rPr>
          <w:spacing w:val="-2"/>
          <w:sz w:val="28"/>
          <w:szCs w:val="28"/>
          <w:lang w:val="nl-NL"/>
        </w:rPr>
        <w:t xml:space="preserve"> ban hành </w:t>
      </w:r>
      <w:r w:rsidR="00FE05E8" w:rsidRPr="00544B7F">
        <w:rPr>
          <w:spacing w:val="-2"/>
          <w:sz w:val="28"/>
          <w:szCs w:val="28"/>
          <w:lang w:val="nl-NL"/>
        </w:rPr>
        <w:t xml:space="preserve">01 Nghị quyết, 03 Quyết định, </w:t>
      </w:r>
      <w:r w:rsidR="002F066C" w:rsidRPr="00544B7F">
        <w:rPr>
          <w:spacing w:val="-2"/>
          <w:sz w:val="28"/>
          <w:szCs w:val="28"/>
          <w:lang w:val="nl-NL"/>
        </w:rPr>
        <w:t>13</w:t>
      </w:r>
      <w:r w:rsidR="00FE05E8" w:rsidRPr="00544B7F">
        <w:rPr>
          <w:spacing w:val="-2"/>
          <w:sz w:val="28"/>
          <w:szCs w:val="28"/>
          <w:lang w:val="nl-NL"/>
        </w:rPr>
        <w:t xml:space="preserve"> Kế hoạch, 1</w:t>
      </w:r>
      <w:r w:rsidR="002F066C" w:rsidRPr="00544B7F">
        <w:rPr>
          <w:spacing w:val="-2"/>
          <w:sz w:val="28"/>
          <w:szCs w:val="28"/>
          <w:lang w:val="nl-NL"/>
        </w:rPr>
        <w:t>6</w:t>
      </w:r>
      <w:r w:rsidR="00FE05E8" w:rsidRPr="00544B7F">
        <w:rPr>
          <w:spacing w:val="-2"/>
          <w:sz w:val="28"/>
          <w:szCs w:val="28"/>
          <w:lang w:val="nl-NL"/>
        </w:rPr>
        <w:t xml:space="preserve"> công văn</w:t>
      </w:r>
      <w:r w:rsidR="00C607D9" w:rsidRPr="00544B7F">
        <w:rPr>
          <w:spacing w:val="-2"/>
          <w:sz w:val="28"/>
          <w:szCs w:val="28"/>
          <w:lang w:val="nl-NL"/>
        </w:rPr>
        <w:t xml:space="preserve"> chỉ đạo liên quan đến công tác PCTP, VPPL</w:t>
      </w:r>
      <w:r w:rsidR="0013101B">
        <w:rPr>
          <w:spacing w:val="-2"/>
          <w:sz w:val="28"/>
          <w:szCs w:val="28"/>
          <w:lang w:val="nl-NL"/>
        </w:rPr>
        <w:t>. Q</w:t>
      </w:r>
      <w:r w:rsidR="00F00222" w:rsidRPr="00544B7F">
        <w:rPr>
          <w:spacing w:val="-2"/>
          <w:sz w:val="28"/>
          <w:szCs w:val="28"/>
          <w:lang w:val="nl-NL"/>
        </w:rPr>
        <w:t xml:space="preserve">uá trình triển khai thực hiện </w:t>
      </w:r>
      <w:r w:rsidR="00726096" w:rsidRPr="00544B7F">
        <w:rPr>
          <w:spacing w:val="-2"/>
          <w:sz w:val="28"/>
          <w:szCs w:val="28"/>
          <w:lang w:val="nl-NL"/>
        </w:rPr>
        <w:t>đã đạt được những kết quả tích cực, tình hình ANTT trên địa bàn huyện đảm bảo ổn định, phục vụ các sự kiện chính trị, xã hội quan</w:t>
      </w:r>
      <w:r w:rsidR="00CB20AC" w:rsidRPr="00544B7F">
        <w:rPr>
          <w:spacing w:val="-2"/>
          <w:sz w:val="28"/>
          <w:szCs w:val="28"/>
          <w:lang w:val="nl-NL"/>
        </w:rPr>
        <w:t xml:space="preserve"> trọng của đất nước, địa phươn</w:t>
      </w:r>
      <w:r w:rsidR="00544B7F">
        <w:rPr>
          <w:spacing w:val="-2"/>
          <w:sz w:val="28"/>
          <w:szCs w:val="28"/>
          <w:lang w:val="nl-NL"/>
        </w:rPr>
        <w:t>g</w:t>
      </w:r>
      <w:r w:rsidR="00726096" w:rsidRPr="00544B7F">
        <w:rPr>
          <w:spacing w:val="-2"/>
          <w:sz w:val="28"/>
          <w:szCs w:val="28"/>
          <w:lang w:val="nl-NL"/>
        </w:rPr>
        <w:t>... tuy nhiên v</w:t>
      </w:r>
      <w:r w:rsidR="004475DE">
        <w:rPr>
          <w:spacing w:val="-2"/>
          <w:sz w:val="28"/>
          <w:szCs w:val="28"/>
          <w:lang w:val="nl-NL"/>
        </w:rPr>
        <w:t>ẫn tồn tại một số hạn chế trong</w:t>
      </w:r>
      <w:r w:rsidR="00726096" w:rsidRPr="00544B7F">
        <w:rPr>
          <w:spacing w:val="-2"/>
          <w:sz w:val="28"/>
          <w:szCs w:val="28"/>
          <w:lang w:val="nl-NL"/>
        </w:rPr>
        <w:t xml:space="preserve"> thực hiện các biện pháp phòng ngừa </w:t>
      </w:r>
      <w:r w:rsidR="00F00222" w:rsidRPr="00544B7F">
        <w:rPr>
          <w:spacing w:val="-2"/>
          <w:sz w:val="28"/>
          <w:szCs w:val="28"/>
          <w:lang w:val="nl-NL"/>
        </w:rPr>
        <w:t xml:space="preserve">do ảnh hưởng của tình hình </w:t>
      </w:r>
      <w:r w:rsidR="008D2FC9" w:rsidRPr="00544B7F">
        <w:rPr>
          <w:spacing w:val="-2"/>
          <w:sz w:val="28"/>
          <w:szCs w:val="28"/>
          <w:lang w:val="nl-NL"/>
        </w:rPr>
        <w:t>dịch bệnh Covid-19</w:t>
      </w:r>
      <w:r w:rsidR="00726096" w:rsidRPr="00544B7F">
        <w:rPr>
          <w:spacing w:val="-2"/>
          <w:sz w:val="28"/>
          <w:szCs w:val="28"/>
          <w:lang w:val="nl-NL"/>
        </w:rPr>
        <w:t xml:space="preserve">, tình hình tội phạm, vi phạm pháp luật trên địa bàn tiềm ẩn </w:t>
      </w:r>
      <w:r w:rsidR="00701DB8">
        <w:rPr>
          <w:spacing w:val="-2"/>
          <w:sz w:val="28"/>
          <w:szCs w:val="28"/>
          <w:lang w:val="nl-NL"/>
        </w:rPr>
        <w:t xml:space="preserve">nguy cơ </w:t>
      </w:r>
      <w:r w:rsidR="00726096" w:rsidRPr="00544B7F">
        <w:rPr>
          <w:spacing w:val="-2"/>
          <w:sz w:val="28"/>
          <w:szCs w:val="28"/>
          <w:lang w:val="nl-NL"/>
        </w:rPr>
        <w:t>phức tạp</w:t>
      </w:r>
      <w:r w:rsidR="008D2FC9" w:rsidRPr="00544B7F">
        <w:rPr>
          <w:spacing w:val="-2"/>
          <w:sz w:val="28"/>
          <w:szCs w:val="28"/>
          <w:lang w:val="nl-NL"/>
        </w:rPr>
        <w:t xml:space="preserve">, thời gian tới Ủy ban nhân dân huyện sẽ tiếp tục chỉ đạo các cơ quan chức năng thực hiện tốt các chỉ tiêu, kế hoạch công tác được giao. </w:t>
      </w:r>
      <w:r w:rsidR="00C607D9" w:rsidRPr="00544B7F">
        <w:rPr>
          <w:spacing w:val="-2"/>
          <w:sz w:val="28"/>
          <w:szCs w:val="28"/>
          <w:lang w:val="nl-NL"/>
        </w:rPr>
        <w:t xml:space="preserve"> </w:t>
      </w:r>
    </w:p>
    <w:p w:rsidR="001A0DC7" w:rsidRPr="00544B7F" w:rsidRDefault="00866A22" w:rsidP="00224B12">
      <w:pPr>
        <w:spacing w:before="120" w:after="120" w:line="340" w:lineRule="exact"/>
        <w:ind w:firstLine="720"/>
        <w:jc w:val="both"/>
        <w:rPr>
          <w:b/>
          <w:spacing w:val="-6"/>
          <w:sz w:val="26"/>
          <w:szCs w:val="26"/>
          <w:lang w:val="nl-NL"/>
        </w:rPr>
      </w:pPr>
      <w:r w:rsidRPr="00544B7F">
        <w:rPr>
          <w:b/>
          <w:spacing w:val="-6"/>
          <w:sz w:val="26"/>
          <w:szCs w:val="26"/>
          <w:lang w:val="nl-NL"/>
        </w:rPr>
        <w:t>II. CÔNG TÁC PHÒNG</w:t>
      </w:r>
      <w:r w:rsidR="0008107D" w:rsidRPr="00544B7F">
        <w:rPr>
          <w:b/>
          <w:spacing w:val="-6"/>
          <w:sz w:val="26"/>
          <w:szCs w:val="26"/>
          <w:lang w:val="nl-NL"/>
        </w:rPr>
        <w:t>,</w:t>
      </w:r>
      <w:r w:rsidRPr="00544B7F">
        <w:rPr>
          <w:b/>
          <w:spacing w:val="-6"/>
          <w:sz w:val="26"/>
          <w:szCs w:val="26"/>
          <w:lang w:val="nl-NL"/>
        </w:rPr>
        <w:t xml:space="preserve"> CHỐNG </w:t>
      </w:r>
      <w:r w:rsidR="00CE6005" w:rsidRPr="00544B7F">
        <w:rPr>
          <w:b/>
          <w:spacing w:val="-6"/>
          <w:sz w:val="26"/>
          <w:szCs w:val="26"/>
          <w:lang w:val="nl-NL"/>
        </w:rPr>
        <w:t>TỘI PHẠM VÀ VI PHẠM PHÁP LUẬT</w:t>
      </w:r>
    </w:p>
    <w:p w:rsidR="0062377E" w:rsidRPr="00544B7F" w:rsidRDefault="00FD3F08" w:rsidP="00224B12">
      <w:pPr>
        <w:spacing w:before="120" w:after="120" w:line="340" w:lineRule="exact"/>
        <w:ind w:firstLine="720"/>
        <w:jc w:val="both"/>
        <w:rPr>
          <w:b/>
          <w:sz w:val="28"/>
          <w:szCs w:val="28"/>
          <w:lang w:val="nl-NL"/>
        </w:rPr>
      </w:pPr>
      <w:r w:rsidRPr="00544B7F">
        <w:rPr>
          <w:b/>
          <w:sz w:val="28"/>
          <w:szCs w:val="28"/>
          <w:lang w:val="nl-NL"/>
        </w:rPr>
        <w:t>1</w:t>
      </w:r>
      <w:r w:rsidR="0062377E" w:rsidRPr="00544B7F">
        <w:rPr>
          <w:b/>
          <w:sz w:val="28"/>
          <w:szCs w:val="28"/>
          <w:lang w:val="nl-NL"/>
        </w:rPr>
        <w:t>. Công tác phòng ngừa</w:t>
      </w:r>
    </w:p>
    <w:p w:rsidR="000D1D21" w:rsidRPr="00544B7F" w:rsidRDefault="002529AC" w:rsidP="00224B12">
      <w:pPr>
        <w:spacing w:before="120" w:after="120" w:line="340" w:lineRule="exact"/>
        <w:ind w:firstLine="720"/>
        <w:jc w:val="both"/>
        <w:rPr>
          <w:spacing w:val="2"/>
          <w:sz w:val="28"/>
          <w:szCs w:val="28"/>
          <w:lang w:val="nl-NL"/>
        </w:rPr>
      </w:pPr>
      <w:r w:rsidRPr="00544B7F">
        <w:rPr>
          <w:spacing w:val="2"/>
          <w:sz w:val="28"/>
          <w:szCs w:val="28"/>
          <w:lang w:val="nl-NL"/>
        </w:rPr>
        <w:t>C</w:t>
      </w:r>
      <w:r w:rsidR="0062377E" w:rsidRPr="00544B7F">
        <w:rPr>
          <w:spacing w:val="2"/>
          <w:sz w:val="28"/>
          <w:szCs w:val="28"/>
          <w:lang w:val="nl-NL"/>
        </w:rPr>
        <w:t xml:space="preserve">ác </w:t>
      </w:r>
      <w:r w:rsidR="009E5D55" w:rsidRPr="00544B7F">
        <w:rPr>
          <w:spacing w:val="2"/>
          <w:sz w:val="28"/>
          <w:szCs w:val="28"/>
          <w:lang w:val="nl-NL"/>
        </w:rPr>
        <w:t>phòng</w:t>
      </w:r>
      <w:r w:rsidR="0062377E" w:rsidRPr="00544B7F">
        <w:rPr>
          <w:spacing w:val="2"/>
          <w:sz w:val="28"/>
          <w:szCs w:val="28"/>
          <w:lang w:val="nl-NL"/>
        </w:rPr>
        <w:t xml:space="preserve">, ban, ngành, đoàn thể, </w:t>
      </w:r>
      <w:r w:rsidR="008D73D7" w:rsidRPr="00544B7F">
        <w:rPr>
          <w:spacing w:val="2"/>
          <w:sz w:val="28"/>
          <w:szCs w:val="28"/>
          <w:lang w:val="nl-NL"/>
        </w:rPr>
        <w:t xml:space="preserve">Ủy ban nhân dân </w:t>
      </w:r>
      <w:r w:rsidR="009E5D55" w:rsidRPr="00544B7F">
        <w:rPr>
          <w:spacing w:val="2"/>
          <w:sz w:val="28"/>
          <w:szCs w:val="28"/>
          <w:lang w:val="nl-NL"/>
        </w:rPr>
        <w:t>các xã</w:t>
      </w:r>
      <w:r w:rsidRPr="00544B7F">
        <w:rPr>
          <w:spacing w:val="2"/>
          <w:sz w:val="28"/>
          <w:szCs w:val="28"/>
          <w:lang w:val="nl-NL"/>
        </w:rPr>
        <w:t>, th</w:t>
      </w:r>
      <w:r w:rsidR="009E5D55" w:rsidRPr="00544B7F">
        <w:rPr>
          <w:spacing w:val="2"/>
          <w:sz w:val="28"/>
          <w:szCs w:val="28"/>
          <w:lang w:val="nl-NL"/>
        </w:rPr>
        <w:t>ị trấn</w:t>
      </w:r>
      <w:r w:rsidRPr="00544B7F">
        <w:rPr>
          <w:i/>
          <w:spacing w:val="2"/>
          <w:sz w:val="28"/>
          <w:szCs w:val="28"/>
          <w:lang w:val="nl-NL"/>
        </w:rPr>
        <w:t xml:space="preserve"> </w:t>
      </w:r>
      <w:r w:rsidR="0062377E" w:rsidRPr="00544B7F">
        <w:rPr>
          <w:spacing w:val="2"/>
          <w:sz w:val="28"/>
          <w:szCs w:val="28"/>
          <w:lang w:val="nl-NL"/>
        </w:rPr>
        <w:t>thường xuyên quan tâm</w:t>
      </w:r>
      <w:r w:rsidR="004A2BBB">
        <w:rPr>
          <w:spacing w:val="2"/>
          <w:sz w:val="28"/>
          <w:szCs w:val="28"/>
          <w:lang w:val="nl-NL"/>
        </w:rPr>
        <w:t>,</w:t>
      </w:r>
      <w:r w:rsidR="0062377E" w:rsidRPr="00544B7F">
        <w:rPr>
          <w:spacing w:val="2"/>
          <w:sz w:val="28"/>
          <w:szCs w:val="28"/>
          <w:lang w:val="nl-NL"/>
        </w:rPr>
        <w:t xml:space="preserve"> chỉ đạo thực hiện công tác </w:t>
      </w:r>
      <w:r w:rsidR="000C15B5" w:rsidRPr="00544B7F">
        <w:rPr>
          <w:spacing w:val="2"/>
          <w:sz w:val="28"/>
          <w:szCs w:val="28"/>
          <w:lang w:val="nl-NL"/>
        </w:rPr>
        <w:t xml:space="preserve">phòng chống </w:t>
      </w:r>
      <w:r w:rsidR="00CE6005" w:rsidRPr="00544B7F">
        <w:rPr>
          <w:spacing w:val="2"/>
          <w:sz w:val="28"/>
          <w:szCs w:val="28"/>
          <w:lang w:val="nl-NL"/>
        </w:rPr>
        <w:t>tội phạm và vi phạm pháp luật</w:t>
      </w:r>
      <w:r w:rsidR="000C15B5" w:rsidRPr="00544B7F">
        <w:rPr>
          <w:spacing w:val="2"/>
          <w:sz w:val="28"/>
          <w:szCs w:val="28"/>
          <w:lang w:val="nl-NL"/>
        </w:rPr>
        <w:t>, đặc biệt ch</w:t>
      </w:r>
      <w:r w:rsidR="00B85694" w:rsidRPr="00544B7F">
        <w:rPr>
          <w:spacing w:val="2"/>
          <w:sz w:val="28"/>
          <w:szCs w:val="28"/>
          <w:lang w:val="nl-NL"/>
        </w:rPr>
        <w:t>ú</w:t>
      </w:r>
      <w:r w:rsidR="000C15B5" w:rsidRPr="00544B7F">
        <w:rPr>
          <w:spacing w:val="2"/>
          <w:sz w:val="28"/>
          <w:szCs w:val="28"/>
          <w:lang w:val="nl-NL"/>
        </w:rPr>
        <w:t xml:space="preserve"> trọng công tác </w:t>
      </w:r>
      <w:r w:rsidR="000D1D21" w:rsidRPr="00544B7F">
        <w:rPr>
          <w:spacing w:val="2"/>
          <w:sz w:val="28"/>
          <w:szCs w:val="28"/>
          <w:lang w:val="nl-NL"/>
        </w:rPr>
        <w:t xml:space="preserve">tuyên truyền, </w:t>
      </w:r>
      <w:r w:rsidR="0062377E" w:rsidRPr="00544B7F">
        <w:rPr>
          <w:spacing w:val="2"/>
          <w:sz w:val="28"/>
          <w:szCs w:val="28"/>
          <w:lang w:val="nl-NL"/>
        </w:rPr>
        <w:t>giáo dục về pháp luật</w:t>
      </w:r>
      <w:r w:rsidR="00582844" w:rsidRPr="00544B7F">
        <w:rPr>
          <w:spacing w:val="2"/>
          <w:sz w:val="28"/>
          <w:szCs w:val="28"/>
          <w:lang w:val="nl-NL"/>
        </w:rPr>
        <w:t xml:space="preserve"> cho</w:t>
      </w:r>
      <w:r w:rsidR="0062377E" w:rsidRPr="00544B7F">
        <w:rPr>
          <w:spacing w:val="2"/>
          <w:sz w:val="28"/>
          <w:szCs w:val="28"/>
          <w:lang w:val="nl-NL"/>
        </w:rPr>
        <w:t xml:space="preserve"> cán bộ, đảng viên và quần chúng nhân dân </w:t>
      </w:r>
      <w:r w:rsidR="00D805F8" w:rsidRPr="00544B7F">
        <w:rPr>
          <w:spacing w:val="2"/>
          <w:sz w:val="28"/>
          <w:szCs w:val="28"/>
          <w:lang w:val="nl-NL"/>
        </w:rPr>
        <w:t>nhằm</w:t>
      </w:r>
      <w:r w:rsidR="0062377E" w:rsidRPr="00544B7F">
        <w:rPr>
          <w:spacing w:val="2"/>
          <w:sz w:val="28"/>
          <w:szCs w:val="28"/>
          <w:lang w:val="nl-NL"/>
        </w:rPr>
        <w:t xml:space="preserve"> t</w:t>
      </w:r>
      <w:r w:rsidR="009E5D55" w:rsidRPr="00544B7F">
        <w:rPr>
          <w:spacing w:val="2"/>
          <w:sz w:val="28"/>
          <w:szCs w:val="28"/>
          <w:lang w:val="nl-NL"/>
        </w:rPr>
        <w:t xml:space="preserve">hực hiện hiệu quả </w:t>
      </w:r>
      <w:r w:rsidR="000B7844" w:rsidRPr="00544B7F">
        <w:rPr>
          <w:spacing w:val="2"/>
          <w:sz w:val="28"/>
          <w:szCs w:val="28"/>
          <w:lang w:val="nl-NL"/>
        </w:rPr>
        <w:t xml:space="preserve">các </w:t>
      </w:r>
      <w:r w:rsidR="009E5D55" w:rsidRPr="00544B7F">
        <w:rPr>
          <w:spacing w:val="2"/>
          <w:sz w:val="28"/>
          <w:szCs w:val="28"/>
          <w:lang w:val="nl-NL"/>
        </w:rPr>
        <w:t xml:space="preserve">Chỉ thị </w:t>
      </w:r>
      <w:r w:rsidR="000B7844" w:rsidRPr="00544B7F">
        <w:rPr>
          <w:spacing w:val="2"/>
          <w:sz w:val="28"/>
          <w:szCs w:val="28"/>
          <w:lang w:val="nl-NL"/>
        </w:rPr>
        <w:t xml:space="preserve">của Bộ Chính trị, </w:t>
      </w:r>
      <w:r w:rsidR="00AB3FC9" w:rsidRPr="00544B7F">
        <w:rPr>
          <w:spacing w:val="2"/>
          <w:sz w:val="28"/>
          <w:szCs w:val="28"/>
          <w:lang w:val="nl-NL"/>
        </w:rPr>
        <w:t>Nghị quyết của Quốc hội</w:t>
      </w:r>
      <w:r w:rsidR="000B7844" w:rsidRPr="00544B7F">
        <w:rPr>
          <w:spacing w:val="2"/>
          <w:sz w:val="28"/>
          <w:szCs w:val="28"/>
          <w:lang w:val="nl-NL"/>
        </w:rPr>
        <w:t xml:space="preserve"> liên quan công tác phòng chống tội phạm</w:t>
      </w:r>
      <w:r w:rsidR="00AA362B" w:rsidRPr="00544B7F">
        <w:rPr>
          <w:spacing w:val="2"/>
          <w:sz w:val="28"/>
          <w:szCs w:val="28"/>
          <w:lang w:val="nl-NL"/>
        </w:rPr>
        <w:t>, vi phạm pháp luật</w:t>
      </w:r>
      <w:r w:rsidR="00AB3FC9" w:rsidRPr="00544B7F">
        <w:rPr>
          <w:spacing w:val="2"/>
          <w:sz w:val="28"/>
          <w:szCs w:val="28"/>
          <w:lang w:val="nl-NL"/>
        </w:rPr>
        <w:t xml:space="preserve">; </w:t>
      </w:r>
      <w:r w:rsidR="0078219E" w:rsidRPr="00544B7F">
        <w:rPr>
          <w:sz w:val="28"/>
          <w:szCs w:val="28"/>
          <w:lang w:val="nl-NL"/>
        </w:rPr>
        <w:t>Chương trình phòng, chống mua bán người giai đoạn 2021 - 2025 và định hướng đến năm 2030</w:t>
      </w:r>
      <w:r w:rsidR="009532FA" w:rsidRPr="00544B7F">
        <w:rPr>
          <w:spacing w:val="2"/>
          <w:sz w:val="28"/>
          <w:szCs w:val="28"/>
          <w:lang w:val="nl-NL"/>
        </w:rPr>
        <w:t xml:space="preserve">. </w:t>
      </w:r>
    </w:p>
    <w:p w:rsidR="0053032D" w:rsidRPr="00544B7F" w:rsidRDefault="009532FA" w:rsidP="00224B12">
      <w:pPr>
        <w:spacing w:before="120" w:after="120" w:line="340" w:lineRule="exact"/>
        <w:ind w:firstLine="720"/>
        <w:jc w:val="both"/>
        <w:rPr>
          <w:spacing w:val="-2"/>
          <w:sz w:val="28"/>
          <w:szCs w:val="28"/>
          <w:lang w:val="nl-NL"/>
        </w:rPr>
      </w:pPr>
      <w:r w:rsidRPr="00544B7F">
        <w:rPr>
          <w:spacing w:val="2"/>
          <w:sz w:val="28"/>
          <w:szCs w:val="28"/>
          <w:lang w:val="nl-NL"/>
        </w:rPr>
        <w:t>Công tác tuyên truyền</w:t>
      </w:r>
      <w:r w:rsidR="00673C10" w:rsidRPr="00544B7F">
        <w:rPr>
          <w:spacing w:val="2"/>
          <w:sz w:val="28"/>
          <w:szCs w:val="28"/>
          <w:lang w:val="nl-NL"/>
        </w:rPr>
        <w:t xml:space="preserve"> </w:t>
      </w:r>
      <w:r w:rsidRPr="00544B7F">
        <w:rPr>
          <w:spacing w:val="2"/>
          <w:sz w:val="28"/>
          <w:szCs w:val="28"/>
          <w:lang w:val="nl-NL"/>
        </w:rPr>
        <w:t xml:space="preserve">được thực hiện </w:t>
      </w:r>
      <w:r w:rsidR="00673C10" w:rsidRPr="00544B7F">
        <w:rPr>
          <w:spacing w:val="2"/>
          <w:sz w:val="28"/>
          <w:szCs w:val="28"/>
          <w:lang w:val="nl-NL"/>
        </w:rPr>
        <w:t>v</w:t>
      </w:r>
      <w:r w:rsidR="00E06717" w:rsidRPr="00544B7F">
        <w:rPr>
          <w:spacing w:val="2"/>
          <w:sz w:val="28"/>
          <w:szCs w:val="28"/>
          <w:lang w:val="nl-NL"/>
        </w:rPr>
        <w:t>ới nhiều hình thức đa dạng, phù hợp với điều kiện cụ thể của từng đơn vị, địa phương</w:t>
      </w:r>
      <w:r w:rsidR="0051043A" w:rsidRPr="00544B7F">
        <w:rPr>
          <w:spacing w:val="2"/>
          <w:sz w:val="28"/>
          <w:szCs w:val="28"/>
          <w:lang w:val="nl-NL"/>
        </w:rPr>
        <w:t>,</w:t>
      </w:r>
      <w:r w:rsidR="00E06717" w:rsidRPr="00544B7F">
        <w:rPr>
          <w:spacing w:val="2"/>
          <w:sz w:val="28"/>
          <w:szCs w:val="28"/>
          <w:lang w:val="nl-NL"/>
        </w:rPr>
        <w:t xml:space="preserve"> như</w:t>
      </w:r>
      <w:r w:rsidR="0051043A" w:rsidRPr="00544B7F">
        <w:rPr>
          <w:spacing w:val="2"/>
          <w:sz w:val="28"/>
          <w:szCs w:val="28"/>
          <w:lang w:val="nl-NL"/>
        </w:rPr>
        <w:t>:</w:t>
      </w:r>
      <w:r w:rsidR="00E06717" w:rsidRPr="00544B7F">
        <w:rPr>
          <w:spacing w:val="2"/>
          <w:sz w:val="28"/>
          <w:szCs w:val="28"/>
          <w:lang w:val="nl-NL"/>
        </w:rPr>
        <w:t xml:space="preserve"> </w:t>
      </w:r>
      <w:r w:rsidR="00D43695" w:rsidRPr="00544B7F">
        <w:rPr>
          <w:spacing w:val="2"/>
          <w:sz w:val="28"/>
          <w:szCs w:val="28"/>
          <w:lang w:val="nl-NL"/>
        </w:rPr>
        <w:t>T</w:t>
      </w:r>
      <w:r w:rsidR="00E06717" w:rsidRPr="00544B7F">
        <w:rPr>
          <w:spacing w:val="2"/>
          <w:sz w:val="28"/>
          <w:szCs w:val="28"/>
          <w:lang w:val="nl-NL"/>
        </w:rPr>
        <w:t xml:space="preserve">uyên truyền trực tiếp, thông qua </w:t>
      </w:r>
      <w:r w:rsidR="00D8789B" w:rsidRPr="00544B7F">
        <w:rPr>
          <w:spacing w:val="2"/>
          <w:sz w:val="28"/>
          <w:szCs w:val="28"/>
          <w:lang w:val="nl-NL"/>
        </w:rPr>
        <w:t>các cuộc họp, hội nghị</w:t>
      </w:r>
      <w:r w:rsidR="00E06717" w:rsidRPr="00544B7F">
        <w:rPr>
          <w:spacing w:val="2"/>
          <w:sz w:val="28"/>
          <w:szCs w:val="28"/>
          <w:lang w:val="nl-NL"/>
        </w:rPr>
        <w:t xml:space="preserve">, thông tin lưu động, </w:t>
      </w:r>
      <w:r w:rsidR="004B403F" w:rsidRPr="00544B7F">
        <w:rPr>
          <w:spacing w:val="2"/>
          <w:sz w:val="28"/>
          <w:szCs w:val="28"/>
          <w:lang w:val="nl-NL"/>
        </w:rPr>
        <w:t xml:space="preserve">phát động tham gia </w:t>
      </w:r>
      <w:r w:rsidR="004B403F" w:rsidRPr="00544B7F">
        <w:rPr>
          <w:spacing w:val="2"/>
          <w:sz w:val="28"/>
          <w:szCs w:val="28"/>
          <w:lang w:val="nl-NL"/>
        </w:rPr>
        <w:lastRenderedPageBreak/>
        <w:t xml:space="preserve">các cuộc </w:t>
      </w:r>
      <w:r w:rsidR="00E06717" w:rsidRPr="00544B7F">
        <w:rPr>
          <w:spacing w:val="2"/>
          <w:sz w:val="28"/>
          <w:szCs w:val="28"/>
          <w:lang w:val="nl-NL"/>
        </w:rPr>
        <w:t>thi tìm hiểu</w:t>
      </w:r>
      <w:r w:rsidR="004B403F" w:rsidRPr="00544B7F">
        <w:rPr>
          <w:spacing w:val="2"/>
          <w:sz w:val="28"/>
          <w:szCs w:val="28"/>
          <w:lang w:val="nl-NL"/>
        </w:rPr>
        <w:t xml:space="preserve"> pháp luật trực tuyến</w:t>
      </w:r>
      <w:r w:rsidR="00E06717" w:rsidRPr="00544B7F">
        <w:rPr>
          <w:spacing w:val="2"/>
          <w:sz w:val="28"/>
          <w:szCs w:val="28"/>
          <w:lang w:val="nl-NL"/>
        </w:rPr>
        <w:t xml:space="preserve">, </w:t>
      </w:r>
      <w:r w:rsidR="004B403F" w:rsidRPr="00544B7F">
        <w:rPr>
          <w:spacing w:val="2"/>
          <w:sz w:val="28"/>
          <w:szCs w:val="28"/>
          <w:lang w:val="nl-NL"/>
        </w:rPr>
        <w:t>băng rôn,</w:t>
      </w:r>
      <w:r w:rsidR="002E4F8F" w:rsidRPr="00544B7F">
        <w:rPr>
          <w:spacing w:val="2"/>
          <w:sz w:val="28"/>
          <w:szCs w:val="28"/>
          <w:lang w:val="nl-NL"/>
        </w:rPr>
        <w:t xml:space="preserve"> áp phích,</w:t>
      </w:r>
      <w:r w:rsidR="00E06717" w:rsidRPr="00544B7F">
        <w:rPr>
          <w:spacing w:val="2"/>
          <w:sz w:val="28"/>
          <w:szCs w:val="28"/>
          <w:lang w:val="nl-NL"/>
        </w:rPr>
        <w:t xml:space="preserve"> tờ rơi</w:t>
      </w:r>
      <w:r w:rsidR="00E253F5" w:rsidRPr="00544B7F">
        <w:rPr>
          <w:spacing w:val="2"/>
          <w:sz w:val="28"/>
          <w:szCs w:val="28"/>
          <w:lang w:val="nl-NL"/>
        </w:rPr>
        <w:t>.</w:t>
      </w:r>
      <w:r w:rsidR="00C24B9D" w:rsidRPr="00544B7F">
        <w:rPr>
          <w:spacing w:val="2"/>
          <w:sz w:val="28"/>
          <w:szCs w:val="28"/>
          <w:lang w:val="nl-NL"/>
        </w:rPr>
        <w:t>..</w:t>
      </w:r>
      <w:r w:rsidR="00E27933" w:rsidRPr="00544B7F">
        <w:rPr>
          <w:spacing w:val="2"/>
          <w:sz w:val="28"/>
          <w:szCs w:val="28"/>
          <w:lang w:val="nl-NL"/>
        </w:rPr>
        <w:t>.</w:t>
      </w:r>
      <w:r w:rsidR="00E06717" w:rsidRPr="00544B7F">
        <w:rPr>
          <w:spacing w:val="2"/>
          <w:sz w:val="28"/>
          <w:szCs w:val="28"/>
          <w:lang w:val="nl-NL"/>
        </w:rPr>
        <w:t xml:space="preserve"> </w:t>
      </w:r>
      <w:r w:rsidR="00432408" w:rsidRPr="00544B7F">
        <w:rPr>
          <w:spacing w:val="2"/>
          <w:sz w:val="28"/>
          <w:szCs w:val="28"/>
          <w:lang w:val="nl-NL"/>
        </w:rPr>
        <w:t>T</w:t>
      </w:r>
      <w:r w:rsidR="00186E5D" w:rsidRPr="00544B7F">
        <w:rPr>
          <w:spacing w:val="2"/>
          <w:sz w:val="28"/>
          <w:szCs w:val="28"/>
          <w:lang w:val="nl-NL"/>
        </w:rPr>
        <w:t xml:space="preserve">ổ chức </w:t>
      </w:r>
      <w:r w:rsidR="00D55AA8" w:rsidRPr="00544B7F">
        <w:rPr>
          <w:spacing w:val="2"/>
          <w:sz w:val="28"/>
          <w:szCs w:val="28"/>
          <w:lang w:val="nl-NL"/>
        </w:rPr>
        <w:t>phát động phong trào bảo vệ ANTQ gắn với</w:t>
      </w:r>
      <w:r w:rsidR="002E4F8F" w:rsidRPr="00544B7F">
        <w:rPr>
          <w:spacing w:val="2"/>
          <w:sz w:val="28"/>
          <w:szCs w:val="28"/>
          <w:lang w:val="nl-NL"/>
        </w:rPr>
        <w:t xml:space="preserve"> tuyên truyền, phổ biến giáo dục pháp luật, vận động người dân</w:t>
      </w:r>
      <w:r w:rsidR="00D55AA8" w:rsidRPr="00544B7F">
        <w:rPr>
          <w:spacing w:val="2"/>
          <w:sz w:val="28"/>
          <w:szCs w:val="28"/>
          <w:lang w:val="nl-NL"/>
        </w:rPr>
        <w:t xml:space="preserve"> tố giác tội phạm</w:t>
      </w:r>
      <w:r w:rsidR="00F61E2C" w:rsidRPr="00544B7F">
        <w:rPr>
          <w:spacing w:val="2"/>
          <w:sz w:val="28"/>
          <w:szCs w:val="28"/>
          <w:lang w:val="nl-NL"/>
        </w:rPr>
        <w:t xml:space="preserve"> </w:t>
      </w:r>
      <w:r w:rsidR="004B403F" w:rsidRPr="00544B7F">
        <w:rPr>
          <w:spacing w:val="2"/>
          <w:sz w:val="28"/>
          <w:szCs w:val="28"/>
          <w:lang w:val="nl-NL"/>
        </w:rPr>
        <w:t xml:space="preserve">tại </w:t>
      </w:r>
      <w:r w:rsidR="00CB20AC" w:rsidRPr="00544B7F">
        <w:rPr>
          <w:sz w:val="28"/>
          <w:szCs w:val="28"/>
          <w:lang w:val="nl-NL"/>
        </w:rPr>
        <w:t xml:space="preserve">189 thôn, tổ kết quả có 9.395 </w:t>
      </w:r>
      <w:r w:rsidR="008E1591" w:rsidRPr="00544B7F">
        <w:rPr>
          <w:spacing w:val="2"/>
          <w:sz w:val="28"/>
          <w:szCs w:val="28"/>
          <w:lang w:val="nl-NL"/>
        </w:rPr>
        <w:t xml:space="preserve">lượt người tham gia, thu </w:t>
      </w:r>
      <w:r w:rsidR="00421EE3" w:rsidRPr="00544B7F">
        <w:rPr>
          <w:spacing w:val="2"/>
          <w:sz w:val="28"/>
          <w:szCs w:val="28"/>
          <w:lang w:val="nl-NL"/>
        </w:rPr>
        <w:t>79</w:t>
      </w:r>
      <w:r w:rsidR="008E1591" w:rsidRPr="00544B7F">
        <w:rPr>
          <w:spacing w:val="2"/>
          <w:sz w:val="28"/>
          <w:szCs w:val="28"/>
          <w:lang w:val="nl-NL"/>
        </w:rPr>
        <w:t xml:space="preserve"> </w:t>
      </w:r>
      <w:r w:rsidR="0053032D" w:rsidRPr="00544B7F">
        <w:rPr>
          <w:spacing w:val="2"/>
          <w:sz w:val="28"/>
          <w:szCs w:val="28"/>
          <w:lang w:val="nl-NL"/>
        </w:rPr>
        <w:t>tin có giá trị liên quan đến tình hình ANTT tại địa phương</w:t>
      </w:r>
      <w:r w:rsidR="0053032D" w:rsidRPr="00544B7F">
        <w:rPr>
          <w:sz w:val="28"/>
          <w:szCs w:val="28"/>
          <w:lang w:val="nl-NL"/>
        </w:rPr>
        <w:t xml:space="preserve">. </w:t>
      </w:r>
    </w:p>
    <w:p w:rsidR="00421EE3" w:rsidRPr="00544B7F" w:rsidRDefault="008E1591" w:rsidP="00421EE3">
      <w:pPr>
        <w:spacing w:before="40" w:after="40" w:line="340" w:lineRule="exact"/>
        <w:ind w:firstLine="709"/>
        <w:jc w:val="both"/>
        <w:rPr>
          <w:sz w:val="28"/>
          <w:szCs w:val="28"/>
          <w:lang w:val="nl-NL"/>
        </w:rPr>
      </w:pPr>
      <w:r w:rsidRPr="00544B7F">
        <w:rPr>
          <w:spacing w:val="-2"/>
          <w:sz w:val="28"/>
          <w:szCs w:val="28"/>
          <w:lang w:val="nl-NL"/>
        </w:rPr>
        <w:t>Hiện nay trên địa bàn huyện có 227/227 thôn, tổ = 13.246 hộ tham gia mô hình “Hộ an toàn – Thôn, bản, tổ dân phố bình yên”,</w:t>
      </w:r>
      <w:r w:rsidRPr="00544B7F">
        <w:rPr>
          <w:sz w:val="28"/>
          <w:szCs w:val="28"/>
          <w:lang w:val="nl-NL"/>
        </w:rPr>
        <w:t xml:space="preserve"> </w:t>
      </w:r>
      <w:r w:rsidRPr="00544B7F">
        <w:rPr>
          <w:spacing w:val="-2"/>
          <w:sz w:val="28"/>
          <w:szCs w:val="28"/>
          <w:lang w:val="nl-NL"/>
        </w:rPr>
        <w:t xml:space="preserve">52 tổ ANND, 227 Tổ hòa giải, 08 Tổ tự quản về ANTT, 23 Tổ tuần tra, 08 Chi hội nông dân đảm bảo ANTT và ATGT. </w:t>
      </w:r>
      <w:r w:rsidR="00421EE3" w:rsidRPr="00544B7F">
        <w:rPr>
          <w:sz w:val="28"/>
          <w:szCs w:val="28"/>
          <w:lang w:val="nl-NL"/>
        </w:rPr>
        <w:t>Xây dựng mới 03 mô hình gồm: mô hình Đoàn thanh niên vì ANTQ tại xã Đồng Thắng; mô hình Hội phụ nữ vì cuộc sống bình yên tại xã Nghĩa Tá;</w:t>
      </w:r>
      <w:r w:rsidR="00421EE3" w:rsidRPr="00544B7F">
        <w:rPr>
          <w:sz w:val="28"/>
          <w:szCs w:val="28"/>
        </w:rPr>
        <w:t xml:space="preserve"> mô hình Tổ liên gia tự quản về PCCC tại thị trấn Bằng Lũng. </w:t>
      </w:r>
      <w:r w:rsidR="00421EE3" w:rsidRPr="00544B7F">
        <w:rPr>
          <w:sz w:val="28"/>
          <w:szCs w:val="28"/>
          <w:lang w:val="nl-NL"/>
        </w:rPr>
        <w:t xml:space="preserve">Duy trì hoạt động có hiệu quả 04 cụm ANLH (01 cụm liên 05 huyện và 03 cụm ANLH liên xã trong huyện). </w:t>
      </w:r>
    </w:p>
    <w:p w:rsidR="00421EE3" w:rsidRPr="00544B7F" w:rsidRDefault="00421EE3" w:rsidP="002A35BB">
      <w:pPr>
        <w:spacing w:before="40" w:after="40" w:line="340" w:lineRule="exact"/>
        <w:ind w:firstLine="709"/>
        <w:jc w:val="both"/>
        <w:rPr>
          <w:sz w:val="28"/>
          <w:szCs w:val="28"/>
          <w:lang w:val="nl-NL"/>
        </w:rPr>
      </w:pPr>
      <w:r w:rsidRPr="00544B7F">
        <w:rPr>
          <w:sz w:val="28"/>
          <w:szCs w:val="28"/>
          <w:lang w:val="nl-NL"/>
        </w:rPr>
        <w:t>Xây dựng xã Yên Thượng trở thành xã điển hình về phong trào toàn dân bảo vệ ANTQ. Tổ chức ngày hội Toàn dân bảo vệ ANTQ điểm của tỉnh tại xã Yên Thượng và 19/19 xã, thị trấn, kết quả có</w:t>
      </w:r>
      <w:r w:rsidRPr="00544B7F">
        <w:rPr>
          <w:sz w:val="28"/>
          <w:szCs w:val="28"/>
        </w:rPr>
        <w:t xml:space="preserve"> 2105 người tham gia.</w:t>
      </w:r>
      <w:r w:rsidR="002A35BB">
        <w:rPr>
          <w:sz w:val="28"/>
          <w:szCs w:val="28"/>
        </w:rPr>
        <w:t xml:space="preserve"> </w:t>
      </w:r>
      <w:r w:rsidRPr="00544B7F">
        <w:rPr>
          <w:sz w:val="28"/>
          <w:szCs w:val="28"/>
          <w:lang w:val="nl-NL"/>
        </w:rPr>
        <w:t>Đưa mô hình “Tổ bảo vệ dân phố cơ động” tại thị trâ</w:t>
      </w:r>
      <w:r w:rsidR="002A35BB">
        <w:rPr>
          <w:sz w:val="28"/>
          <w:szCs w:val="28"/>
          <w:lang w:val="nl-NL"/>
        </w:rPr>
        <w:t>́n Bằng Lũng đi vào hoạt động</w:t>
      </w:r>
      <w:r w:rsidRPr="00544B7F">
        <w:rPr>
          <w:sz w:val="28"/>
          <w:szCs w:val="28"/>
          <w:lang w:val="nl-NL"/>
        </w:rPr>
        <w:t>. Về cơ bản các mô hình kịp thời phát hiện và giải quyết các vụ việc phát sinh ngay từ cơ sở góp phần đảm bảo ANTT tại địa phương.</w:t>
      </w:r>
    </w:p>
    <w:p w:rsidR="00421EE3" w:rsidRPr="00544B7F" w:rsidRDefault="00E94CD5" w:rsidP="00421EE3">
      <w:pPr>
        <w:spacing w:before="40" w:after="40" w:line="340" w:lineRule="exact"/>
        <w:ind w:firstLine="709"/>
        <w:jc w:val="both"/>
        <w:rPr>
          <w:sz w:val="28"/>
          <w:szCs w:val="28"/>
          <w:lang w:val="nl-NL"/>
        </w:rPr>
      </w:pPr>
      <w:r w:rsidRPr="00544B7F">
        <w:rPr>
          <w:spacing w:val="-2"/>
          <w:sz w:val="28"/>
          <w:szCs w:val="28"/>
          <w:lang w:val="nl-NL"/>
        </w:rPr>
        <w:t>Trong công tác quản lý vũ khí, vật liệu nổ, công cụ hỗ trợ đã v</w:t>
      </w:r>
      <w:r w:rsidR="0053032D" w:rsidRPr="00544B7F">
        <w:rPr>
          <w:spacing w:val="-2"/>
          <w:sz w:val="28"/>
          <w:szCs w:val="28"/>
          <w:lang w:val="nl-NL"/>
        </w:rPr>
        <w:t>ận động nhân dân giao nộp, thu giữ</w:t>
      </w:r>
      <w:r w:rsidR="0053032D" w:rsidRPr="00544B7F">
        <w:rPr>
          <w:sz w:val="28"/>
          <w:szCs w:val="28"/>
          <w:lang w:val="nl-NL"/>
        </w:rPr>
        <w:t xml:space="preserve"> </w:t>
      </w:r>
      <w:r w:rsidR="002A35BB">
        <w:rPr>
          <w:sz w:val="28"/>
          <w:szCs w:val="28"/>
        </w:rPr>
        <w:t>59 khẩu súng</w:t>
      </w:r>
      <w:r w:rsidR="00421EE3" w:rsidRPr="00544B7F">
        <w:rPr>
          <w:sz w:val="28"/>
          <w:szCs w:val="28"/>
        </w:rPr>
        <w:t>; 150 viên đạn và 06kg đạn các loại; 01 công cụ hỗ trợ; 04 vũ khí thô sơ; 32 linh kiện lắp ráp vũ  khí các loại; 23 vỏ đạn các loại; 01 pháo nổ tự chế; 02 gậy rút; 2,6m dây cháy chậm; 01 thanh thuốc nổ.</w:t>
      </w:r>
    </w:p>
    <w:p w:rsidR="00FD5B98" w:rsidRPr="00544B7F" w:rsidRDefault="00341696" w:rsidP="00224B12">
      <w:pPr>
        <w:spacing w:before="120" w:after="120" w:line="340" w:lineRule="exact"/>
        <w:ind w:firstLine="709"/>
        <w:jc w:val="both"/>
        <w:rPr>
          <w:b/>
          <w:sz w:val="28"/>
          <w:szCs w:val="28"/>
          <w:lang w:val="nl-NL"/>
        </w:rPr>
      </w:pPr>
      <w:r w:rsidRPr="00544B7F">
        <w:rPr>
          <w:b/>
          <w:sz w:val="28"/>
          <w:szCs w:val="28"/>
          <w:lang w:val="nl-NL"/>
        </w:rPr>
        <w:t>2</w:t>
      </w:r>
      <w:r w:rsidR="00FD5B98" w:rsidRPr="00544B7F">
        <w:rPr>
          <w:b/>
          <w:sz w:val="28"/>
          <w:szCs w:val="28"/>
          <w:lang w:val="nl-NL"/>
        </w:rPr>
        <w:t xml:space="preserve">. </w:t>
      </w:r>
      <w:r w:rsidR="00863EE0" w:rsidRPr="00544B7F">
        <w:rPr>
          <w:b/>
          <w:sz w:val="28"/>
          <w:szCs w:val="28"/>
          <w:lang w:val="nl-NL"/>
        </w:rPr>
        <w:t>Tình hình</w:t>
      </w:r>
      <w:r w:rsidR="008473C6" w:rsidRPr="00544B7F">
        <w:rPr>
          <w:b/>
          <w:sz w:val="28"/>
          <w:szCs w:val="28"/>
          <w:lang w:val="nl-NL"/>
        </w:rPr>
        <w:t>, kết quả</w:t>
      </w:r>
      <w:r w:rsidR="009E5D55" w:rsidRPr="00544B7F">
        <w:rPr>
          <w:b/>
          <w:sz w:val="28"/>
          <w:szCs w:val="28"/>
          <w:lang w:val="nl-NL"/>
        </w:rPr>
        <w:t xml:space="preserve"> công tác</w:t>
      </w:r>
      <w:r w:rsidR="00750D99" w:rsidRPr="00544B7F">
        <w:rPr>
          <w:b/>
          <w:sz w:val="28"/>
          <w:szCs w:val="28"/>
          <w:lang w:val="nl-NL"/>
        </w:rPr>
        <w:t xml:space="preserve"> đấu tranh phòng chống tội phạm, vi phạm pháp luật</w:t>
      </w:r>
    </w:p>
    <w:p w:rsidR="008B1A76" w:rsidRPr="00544B7F" w:rsidRDefault="00797694" w:rsidP="00224B12">
      <w:pPr>
        <w:spacing w:before="120" w:after="120" w:line="340" w:lineRule="exact"/>
        <w:ind w:firstLine="680"/>
        <w:jc w:val="both"/>
        <w:rPr>
          <w:b/>
          <w:i/>
          <w:sz w:val="28"/>
          <w:szCs w:val="28"/>
          <w:lang w:val="nl-NL"/>
        </w:rPr>
      </w:pPr>
      <w:r w:rsidRPr="00544B7F">
        <w:rPr>
          <w:b/>
          <w:i/>
          <w:sz w:val="28"/>
          <w:szCs w:val="28"/>
          <w:lang w:val="nl-NL"/>
        </w:rPr>
        <w:t>2</w:t>
      </w:r>
      <w:r w:rsidR="008B1A76" w:rsidRPr="00544B7F">
        <w:rPr>
          <w:b/>
          <w:i/>
          <w:sz w:val="28"/>
          <w:szCs w:val="28"/>
          <w:lang w:val="nl-NL"/>
        </w:rPr>
        <w:t>.</w:t>
      </w:r>
      <w:r w:rsidRPr="00544B7F">
        <w:rPr>
          <w:b/>
          <w:i/>
          <w:sz w:val="28"/>
          <w:szCs w:val="28"/>
          <w:lang w:val="nl-NL"/>
        </w:rPr>
        <w:t>1</w:t>
      </w:r>
      <w:r w:rsidR="00FB33DF" w:rsidRPr="00544B7F">
        <w:rPr>
          <w:b/>
          <w:i/>
          <w:sz w:val="28"/>
          <w:szCs w:val="28"/>
          <w:lang w:val="nl-NL"/>
        </w:rPr>
        <w:t>.</w:t>
      </w:r>
      <w:r w:rsidR="008B1A76" w:rsidRPr="00544B7F">
        <w:rPr>
          <w:b/>
          <w:i/>
          <w:sz w:val="28"/>
          <w:szCs w:val="28"/>
          <w:lang w:val="nl-NL"/>
        </w:rPr>
        <w:t xml:space="preserve"> </w:t>
      </w:r>
      <w:r w:rsidR="00BA40AE" w:rsidRPr="00544B7F">
        <w:rPr>
          <w:b/>
          <w:i/>
          <w:sz w:val="28"/>
          <w:szCs w:val="28"/>
          <w:lang w:val="nl-NL"/>
        </w:rPr>
        <w:t>Về</w:t>
      </w:r>
      <w:r w:rsidR="008B1A76" w:rsidRPr="00544B7F">
        <w:rPr>
          <w:b/>
          <w:i/>
          <w:sz w:val="28"/>
          <w:szCs w:val="28"/>
          <w:lang w:val="nl-NL"/>
        </w:rPr>
        <w:t xml:space="preserve"> an ninh chính trị</w:t>
      </w:r>
    </w:p>
    <w:p w:rsidR="004A2916" w:rsidRPr="00544B7F" w:rsidRDefault="004A2916" w:rsidP="00224B12">
      <w:pPr>
        <w:spacing w:before="120" w:after="120" w:line="340" w:lineRule="exact"/>
        <w:ind w:firstLine="720"/>
        <w:jc w:val="both"/>
        <w:rPr>
          <w:b/>
          <w:spacing w:val="-2"/>
          <w:sz w:val="28"/>
          <w:szCs w:val="28"/>
          <w:lang w:val="nl-NL"/>
        </w:rPr>
      </w:pPr>
      <w:r w:rsidRPr="00544B7F">
        <w:rPr>
          <w:spacing w:val="-2"/>
          <w:sz w:val="28"/>
          <w:szCs w:val="28"/>
          <w:lang w:val="nl-NL"/>
        </w:rPr>
        <w:t xml:space="preserve">Tình hình </w:t>
      </w:r>
      <w:r w:rsidR="001751A2" w:rsidRPr="00544B7F">
        <w:rPr>
          <w:spacing w:val="-2"/>
          <w:sz w:val="28"/>
          <w:szCs w:val="28"/>
          <w:lang w:val="nl-NL"/>
        </w:rPr>
        <w:t xml:space="preserve">an ninh chính trị, </w:t>
      </w:r>
      <w:r w:rsidRPr="00544B7F">
        <w:rPr>
          <w:spacing w:val="-2"/>
          <w:sz w:val="28"/>
          <w:szCs w:val="28"/>
          <w:lang w:val="nl-NL"/>
        </w:rPr>
        <w:t>an ninh</w:t>
      </w:r>
      <w:r w:rsidR="003F4DEA" w:rsidRPr="00544B7F">
        <w:rPr>
          <w:spacing w:val="-2"/>
          <w:sz w:val="28"/>
          <w:szCs w:val="28"/>
          <w:lang w:val="nl-NL"/>
        </w:rPr>
        <w:t xml:space="preserve"> trong</w:t>
      </w:r>
      <w:r w:rsidR="00F00222" w:rsidRPr="00544B7F">
        <w:rPr>
          <w:spacing w:val="-2"/>
          <w:sz w:val="28"/>
          <w:szCs w:val="28"/>
          <w:lang w:val="nl-NL"/>
        </w:rPr>
        <w:t xml:space="preserve"> nội bộ, </w:t>
      </w:r>
      <w:r w:rsidR="0011511D" w:rsidRPr="00544B7F">
        <w:rPr>
          <w:spacing w:val="-2"/>
          <w:sz w:val="28"/>
          <w:szCs w:val="28"/>
          <w:lang w:val="nl-NL"/>
        </w:rPr>
        <w:t>dân tộc</w:t>
      </w:r>
      <w:r w:rsidR="001C01BC" w:rsidRPr="00544B7F">
        <w:rPr>
          <w:spacing w:val="-2"/>
          <w:sz w:val="28"/>
          <w:szCs w:val="28"/>
          <w:lang w:val="nl-NL"/>
        </w:rPr>
        <w:t>,</w:t>
      </w:r>
      <w:r w:rsidR="0011511D" w:rsidRPr="00544B7F">
        <w:rPr>
          <w:spacing w:val="-2"/>
          <w:sz w:val="28"/>
          <w:szCs w:val="28"/>
          <w:lang w:val="nl-NL"/>
        </w:rPr>
        <w:t xml:space="preserve"> tôn giáo,</w:t>
      </w:r>
      <w:r w:rsidR="001C01BC" w:rsidRPr="00544B7F">
        <w:rPr>
          <w:spacing w:val="-2"/>
          <w:sz w:val="28"/>
          <w:szCs w:val="28"/>
          <w:lang w:val="nl-NL"/>
        </w:rPr>
        <w:t xml:space="preserve"> </w:t>
      </w:r>
      <w:r w:rsidR="003F4DEA" w:rsidRPr="00544B7F">
        <w:rPr>
          <w:spacing w:val="-2"/>
          <w:sz w:val="28"/>
          <w:szCs w:val="28"/>
          <w:lang w:val="nl-NL"/>
        </w:rPr>
        <w:t xml:space="preserve">nông thôn, </w:t>
      </w:r>
      <w:r w:rsidR="001C01BC" w:rsidRPr="00544B7F">
        <w:rPr>
          <w:spacing w:val="-2"/>
          <w:sz w:val="28"/>
          <w:szCs w:val="28"/>
          <w:lang w:val="nl-NL"/>
        </w:rPr>
        <w:t xml:space="preserve">kinh tế, </w:t>
      </w:r>
      <w:r w:rsidR="003F4DEA" w:rsidRPr="00544B7F">
        <w:rPr>
          <w:spacing w:val="-2"/>
          <w:sz w:val="28"/>
          <w:szCs w:val="28"/>
          <w:lang w:val="nl-NL"/>
        </w:rPr>
        <w:t xml:space="preserve">thông tin, </w:t>
      </w:r>
      <w:r w:rsidR="004D188F" w:rsidRPr="00544B7F">
        <w:rPr>
          <w:spacing w:val="-2"/>
          <w:sz w:val="28"/>
          <w:szCs w:val="28"/>
          <w:lang w:val="nl-NL"/>
        </w:rPr>
        <w:t>văn hoá tư tưởng</w:t>
      </w:r>
      <w:r w:rsidR="001C01BC" w:rsidRPr="00544B7F">
        <w:rPr>
          <w:spacing w:val="-2"/>
          <w:sz w:val="28"/>
          <w:szCs w:val="28"/>
          <w:lang w:val="nl-NL"/>
        </w:rPr>
        <w:t xml:space="preserve"> </w:t>
      </w:r>
      <w:r w:rsidR="00B93923" w:rsidRPr="00544B7F">
        <w:rPr>
          <w:spacing w:val="-2"/>
          <w:sz w:val="28"/>
          <w:szCs w:val="28"/>
          <w:lang w:val="nl-NL"/>
        </w:rPr>
        <w:t>ổn định,</w:t>
      </w:r>
      <w:r w:rsidR="004D188F" w:rsidRPr="00544B7F">
        <w:rPr>
          <w:spacing w:val="-2"/>
          <w:sz w:val="28"/>
          <w:szCs w:val="28"/>
          <w:lang w:val="nl-NL"/>
        </w:rPr>
        <w:t xml:space="preserve"> các vấn đề liên quan được phát hiện và giải quyết kịp thời, không để xảy ra đột xuất bất ngờ hoặc hình thành </w:t>
      </w:r>
      <w:r w:rsidR="00E975AD" w:rsidRPr="00544B7F">
        <w:rPr>
          <w:spacing w:val="-2"/>
          <w:sz w:val="28"/>
          <w:szCs w:val="28"/>
          <w:lang w:val="nl-NL"/>
        </w:rPr>
        <w:t>“</w:t>
      </w:r>
      <w:r w:rsidR="004D188F" w:rsidRPr="00544B7F">
        <w:rPr>
          <w:spacing w:val="-2"/>
          <w:sz w:val="28"/>
          <w:szCs w:val="28"/>
          <w:lang w:val="nl-NL"/>
        </w:rPr>
        <w:t>điểm nóng</w:t>
      </w:r>
      <w:r w:rsidR="00E975AD" w:rsidRPr="00544B7F">
        <w:rPr>
          <w:spacing w:val="-2"/>
          <w:sz w:val="28"/>
          <w:szCs w:val="28"/>
          <w:lang w:val="nl-NL"/>
        </w:rPr>
        <w:t>”</w:t>
      </w:r>
      <w:r w:rsidR="004D188F" w:rsidRPr="00544B7F">
        <w:rPr>
          <w:spacing w:val="-2"/>
          <w:sz w:val="28"/>
          <w:szCs w:val="28"/>
          <w:lang w:val="nl-NL"/>
        </w:rPr>
        <w:t xml:space="preserve">, </w:t>
      </w:r>
      <w:r w:rsidRPr="00544B7F">
        <w:rPr>
          <w:spacing w:val="-2"/>
          <w:sz w:val="28"/>
          <w:szCs w:val="28"/>
          <w:lang w:val="nl-NL"/>
        </w:rPr>
        <w:t>vụ việc phức tạp, gây bức xúc</w:t>
      </w:r>
      <w:r w:rsidR="001C01BC" w:rsidRPr="00544B7F">
        <w:rPr>
          <w:spacing w:val="-2"/>
          <w:sz w:val="28"/>
          <w:szCs w:val="28"/>
          <w:lang w:val="nl-NL"/>
        </w:rPr>
        <w:t xml:space="preserve"> trong quần chúng nhân dân</w:t>
      </w:r>
      <w:r w:rsidR="00990216" w:rsidRPr="00544B7F">
        <w:rPr>
          <w:spacing w:val="-2"/>
          <w:sz w:val="28"/>
          <w:szCs w:val="28"/>
          <w:lang w:val="nl-NL"/>
        </w:rPr>
        <w:t xml:space="preserve">, </w:t>
      </w:r>
      <w:r w:rsidR="002A35BB">
        <w:rPr>
          <w:spacing w:val="-2"/>
          <w:sz w:val="28"/>
          <w:szCs w:val="28"/>
          <w:lang w:val="nl-NL"/>
        </w:rPr>
        <w:t>các vấn đề nổi bật gồm</w:t>
      </w:r>
      <w:r w:rsidR="00990216" w:rsidRPr="00544B7F">
        <w:rPr>
          <w:spacing w:val="-2"/>
          <w:sz w:val="28"/>
          <w:szCs w:val="28"/>
          <w:lang w:val="nl-NL"/>
        </w:rPr>
        <w:t>:</w:t>
      </w:r>
    </w:p>
    <w:p w:rsidR="00AA7F40" w:rsidRPr="00544B7F" w:rsidRDefault="00AB54DA" w:rsidP="00224B12">
      <w:pPr>
        <w:spacing w:before="120" w:after="120" w:line="340" w:lineRule="exact"/>
        <w:ind w:firstLine="720"/>
        <w:jc w:val="both"/>
        <w:rPr>
          <w:spacing w:val="2"/>
          <w:sz w:val="28"/>
          <w:szCs w:val="28"/>
        </w:rPr>
      </w:pPr>
      <w:r w:rsidRPr="00544B7F">
        <w:rPr>
          <w:i/>
          <w:spacing w:val="2"/>
          <w:sz w:val="28"/>
          <w:szCs w:val="28"/>
          <w:lang w:val="nl-NL"/>
        </w:rPr>
        <w:t>- Tình hình an ninh trong dân tộc</w:t>
      </w:r>
      <w:r w:rsidR="000D6B7B" w:rsidRPr="00544B7F">
        <w:rPr>
          <w:i/>
          <w:spacing w:val="2"/>
          <w:sz w:val="28"/>
          <w:szCs w:val="28"/>
          <w:lang w:val="nl-NL"/>
        </w:rPr>
        <w:t>:</w:t>
      </w:r>
      <w:r w:rsidR="002419A7" w:rsidRPr="00544B7F">
        <w:rPr>
          <w:spacing w:val="2"/>
          <w:sz w:val="28"/>
          <w:szCs w:val="28"/>
          <w:lang w:val="vi-VN"/>
        </w:rPr>
        <w:t xml:space="preserve"> </w:t>
      </w:r>
      <w:r w:rsidRPr="00544B7F">
        <w:rPr>
          <w:spacing w:val="-2"/>
          <w:sz w:val="28"/>
          <w:szCs w:val="28"/>
          <w:lang w:val="nl-NL"/>
        </w:rPr>
        <w:t>Đối tượng cầm đầu, cốt cán trong tổ chức bất hợp phá</w:t>
      </w:r>
      <w:r w:rsidR="000062B6" w:rsidRPr="00544B7F">
        <w:rPr>
          <w:spacing w:val="-2"/>
          <w:sz w:val="28"/>
          <w:szCs w:val="28"/>
          <w:lang w:val="nl-NL"/>
        </w:rPr>
        <w:t xml:space="preserve">p </w:t>
      </w:r>
      <w:r w:rsidRPr="00544B7F">
        <w:rPr>
          <w:spacing w:val="-2"/>
          <w:sz w:val="28"/>
          <w:szCs w:val="28"/>
          <w:lang w:val="nl-NL"/>
        </w:rPr>
        <w:t>Dương Văn Mình tiếp tục có những hoạt động như</w:t>
      </w:r>
      <w:r w:rsidR="00063671" w:rsidRPr="00544B7F">
        <w:rPr>
          <w:spacing w:val="2"/>
          <w:sz w:val="28"/>
          <w:szCs w:val="28"/>
          <w:lang w:val="vi-VN"/>
        </w:rPr>
        <w:t xml:space="preserve"> nhóm họp,</w:t>
      </w:r>
      <w:r w:rsidR="00063671" w:rsidRPr="00544B7F">
        <w:rPr>
          <w:spacing w:val="2"/>
          <w:sz w:val="28"/>
          <w:szCs w:val="28"/>
          <w:lang w:val="nl-NL"/>
        </w:rPr>
        <w:t xml:space="preserve"> </w:t>
      </w:r>
      <w:r w:rsidR="002419A7" w:rsidRPr="00544B7F">
        <w:rPr>
          <w:spacing w:val="2"/>
          <w:sz w:val="28"/>
          <w:szCs w:val="28"/>
          <w:lang w:val="vi-VN"/>
        </w:rPr>
        <w:t>thể hiện thái độ chống đối, bất hợp tác với</w:t>
      </w:r>
      <w:r w:rsidR="00085A13" w:rsidRPr="00544B7F">
        <w:rPr>
          <w:spacing w:val="2"/>
          <w:sz w:val="28"/>
          <w:szCs w:val="28"/>
          <w:lang w:val="vi-VN"/>
        </w:rPr>
        <w:t xml:space="preserve"> cấp uỷ, chính quyền địa phương</w:t>
      </w:r>
      <w:r w:rsidR="00085A13" w:rsidRPr="00544B7F">
        <w:rPr>
          <w:spacing w:val="2"/>
          <w:sz w:val="28"/>
          <w:szCs w:val="28"/>
          <w:lang w:val="nl-NL"/>
        </w:rPr>
        <w:t xml:space="preserve">, </w:t>
      </w:r>
      <w:r w:rsidR="002419A7" w:rsidRPr="00544B7F">
        <w:rPr>
          <w:spacing w:val="2"/>
          <w:sz w:val="28"/>
          <w:szCs w:val="28"/>
          <w:lang w:val="vi-VN"/>
        </w:rPr>
        <w:t>không tham gia họp thôn</w:t>
      </w:r>
      <w:r w:rsidR="000062B6" w:rsidRPr="00544B7F">
        <w:rPr>
          <w:spacing w:val="2"/>
          <w:sz w:val="28"/>
          <w:szCs w:val="28"/>
          <w:lang w:val="nl-NL"/>
        </w:rPr>
        <w:t xml:space="preserve">, </w:t>
      </w:r>
      <w:r w:rsidR="000062B6" w:rsidRPr="00544B7F">
        <w:rPr>
          <w:spacing w:val="-2"/>
          <w:sz w:val="28"/>
          <w:szCs w:val="28"/>
        </w:rPr>
        <w:t xml:space="preserve">tổ chức sửa chữa lại “nhà đòn”. </w:t>
      </w:r>
      <w:r w:rsidR="00E975AD" w:rsidRPr="00544B7F">
        <w:rPr>
          <w:spacing w:val="-2"/>
          <w:sz w:val="28"/>
          <w:szCs w:val="28"/>
        </w:rPr>
        <w:t>Qua</w:t>
      </w:r>
      <w:r w:rsidR="007F649A" w:rsidRPr="00544B7F">
        <w:rPr>
          <w:spacing w:val="-2"/>
          <w:sz w:val="28"/>
          <w:szCs w:val="28"/>
        </w:rPr>
        <w:t xml:space="preserve"> </w:t>
      </w:r>
      <w:r w:rsidR="00E975AD" w:rsidRPr="00544B7F">
        <w:rPr>
          <w:spacing w:val="-2"/>
          <w:sz w:val="28"/>
          <w:szCs w:val="28"/>
        </w:rPr>
        <w:t xml:space="preserve">triển khai các biện pháp </w:t>
      </w:r>
      <w:r w:rsidR="007F649A" w:rsidRPr="00544B7F">
        <w:rPr>
          <w:spacing w:val="-2"/>
          <w:sz w:val="28"/>
          <w:szCs w:val="28"/>
        </w:rPr>
        <w:t>tuyên truyền, đấu tranh</w:t>
      </w:r>
      <w:r w:rsidR="00E975AD" w:rsidRPr="00544B7F">
        <w:rPr>
          <w:spacing w:val="-2"/>
          <w:sz w:val="28"/>
          <w:szCs w:val="28"/>
        </w:rPr>
        <w:t xml:space="preserve"> với tổ chức bất hợp pháp Dương Văn Mình đến nay tình hình an ninh trong dân tộc cơ bản được giữ vững ổn định.</w:t>
      </w:r>
    </w:p>
    <w:p w:rsidR="0019725E" w:rsidRPr="00544B7F" w:rsidRDefault="00482EEF" w:rsidP="00224B12">
      <w:pPr>
        <w:spacing w:before="120" w:after="120" w:line="340" w:lineRule="exact"/>
        <w:ind w:firstLine="720"/>
        <w:jc w:val="both"/>
        <w:rPr>
          <w:rFonts w:eastAsia="Arial"/>
          <w:sz w:val="28"/>
          <w:szCs w:val="28"/>
          <w:lang w:val="vi-VN"/>
        </w:rPr>
      </w:pPr>
      <w:r w:rsidRPr="00544B7F">
        <w:rPr>
          <w:sz w:val="28"/>
          <w:szCs w:val="28"/>
          <w:lang w:val="nl-NL"/>
        </w:rPr>
        <w:t xml:space="preserve">- </w:t>
      </w:r>
      <w:r w:rsidR="00431DA5" w:rsidRPr="00544B7F">
        <w:rPr>
          <w:i/>
          <w:sz w:val="28"/>
          <w:szCs w:val="28"/>
          <w:lang w:val="nl-NL"/>
        </w:rPr>
        <w:t>Tình hình</w:t>
      </w:r>
      <w:r w:rsidR="00664FBE" w:rsidRPr="00544B7F">
        <w:rPr>
          <w:i/>
          <w:sz w:val="28"/>
          <w:szCs w:val="28"/>
          <w:lang w:val="nl-NL"/>
        </w:rPr>
        <w:t xml:space="preserve"> </w:t>
      </w:r>
      <w:r w:rsidR="00371354" w:rsidRPr="00544B7F">
        <w:rPr>
          <w:i/>
          <w:sz w:val="28"/>
          <w:szCs w:val="28"/>
          <w:lang w:val="nl-NL"/>
        </w:rPr>
        <w:t>giải quyết các vụ</w:t>
      </w:r>
      <w:r w:rsidR="00A0321D" w:rsidRPr="00544B7F">
        <w:rPr>
          <w:i/>
          <w:sz w:val="28"/>
          <w:szCs w:val="28"/>
          <w:lang w:val="nl-NL"/>
        </w:rPr>
        <w:t xml:space="preserve"> việc</w:t>
      </w:r>
      <w:r w:rsidR="00431DA5" w:rsidRPr="00544B7F">
        <w:rPr>
          <w:i/>
          <w:sz w:val="28"/>
          <w:szCs w:val="28"/>
          <w:lang w:val="nl-NL"/>
        </w:rPr>
        <w:t xml:space="preserve"> </w:t>
      </w:r>
      <w:r w:rsidRPr="00544B7F">
        <w:rPr>
          <w:i/>
          <w:sz w:val="28"/>
          <w:szCs w:val="28"/>
          <w:lang w:val="nl-NL"/>
        </w:rPr>
        <w:t>tranh chấp, khiếu kiện:</w:t>
      </w:r>
      <w:r w:rsidRPr="00544B7F">
        <w:rPr>
          <w:b/>
          <w:sz w:val="28"/>
          <w:szCs w:val="28"/>
          <w:lang w:val="nl-NL"/>
        </w:rPr>
        <w:t xml:space="preserve"> </w:t>
      </w:r>
      <w:r w:rsidR="00F3023C" w:rsidRPr="00544B7F">
        <w:rPr>
          <w:sz w:val="28"/>
          <w:szCs w:val="28"/>
          <w:lang w:val="nl-NL"/>
        </w:rPr>
        <w:t>T</w:t>
      </w:r>
      <w:r w:rsidR="002419A7" w:rsidRPr="00544B7F">
        <w:rPr>
          <w:sz w:val="28"/>
          <w:szCs w:val="28"/>
          <w:lang w:val="nl-NL"/>
        </w:rPr>
        <w:t xml:space="preserve">ình hình an ninh nông thôn, đô thị trên địa bàn huyện cơ bản ổn định, không có các vụ việc tranh chấp, khiếu kiện phát sinh thành </w:t>
      </w:r>
      <w:r w:rsidR="0020461D" w:rsidRPr="00544B7F">
        <w:rPr>
          <w:sz w:val="28"/>
          <w:szCs w:val="28"/>
          <w:lang w:val="nl-NL"/>
        </w:rPr>
        <w:t>“</w:t>
      </w:r>
      <w:r w:rsidR="002419A7" w:rsidRPr="00544B7F">
        <w:rPr>
          <w:sz w:val="28"/>
          <w:szCs w:val="28"/>
          <w:lang w:val="nl-NL"/>
        </w:rPr>
        <w:t>điểm nóng</w:t>
      </w:r>
      <w:r w:rsidR="0020461D" w:rsidRPr="00544B7F">
        <w:rPr>
          <w:sz w:val="28"/>
          <w:szCs w:val="28"/>
          <w:lang w:val="nl-NL"/>
        </w:rPr>
        <w:t>”</w:t>
      </w:r>
      <w:r w:rsidR="002419A7" w:rsidRPr="00544B7F">
        <w:rPr>
          <w:sz w:val="28"/>
          <w:szCs w:val="28"/>
          <w:lang w:val="nl-NL"/>
        </w:rPr>
        <w:t xml:space="preserve">, gây bức xúc trong phạm vi </w:t>
      </w:r>
      <w:r w:rsidR="002419A7" w:rsidRPr="00544B7F">
        <w:rPr>
          <w:sz w:val="28"/>
          <w:szCs w:val="28"/>
          <w:lang w:val="nl-NL"/>
        </w:rPr>
        <w:lastRenderedPageBreak/>
        <w:t>rộng; không xảy ra tụ tập đông người kéo đến trụ sở cơ quan Đảng, Nhà nước các cấp để khiếu kiện.</w:t>
      </w:r>
      <w:r w:rsidR="002419A7" w:rsidRPr="00544B7F">
        <w:rPr>
          <w:rFonts w:eastAsia="Arial"/>
          <w:sz w:val="28"/>
          <w:szCs w:val="28"/>
          <w:lang w:val="vi-VN"/>
        </w:rPr>
        <w:t xml:space="preserve"> Đa số các vụ tranh chấp, khiếu kiện, đơn thư khiếu nại, tố cáo phản ánh đúng nội dung của vụ việc, không phát hiện có hoạt động lợi dụng quyền khiếu nại, tố cáo để tiến hành các hoạt động xâm phạm ANQG. </w:t>
      </w:r>
    </w:p>
    <w:p w:rsidR="00A3319B" w:rsidRPr="00544B7F" w:rsidRDefault="00AA7F40" w:rsidP="00A3319B">
      <w:pPr>
        <w:spacing w:before="120" w:after="120" w:line="340" w:lineRule="exact"/>
        <w:ind w:firstLine="720"/>
        <w:jc w:val="both"/>
        <w:rPr>
          <w:sz w:val="28"/>
          <w:szCs w:val="28"/>
          <w:lang w:val="nl-NL"/>
        </w:rPr>
      </w:pPr>
      <w:r w:rsidRPr="00544B7F">
        <w:rPr>
          <w:sz w:val="28"/>
          <w:szCs w:val="28"/>
          <w:lang w:val="vi-VN"/>
        </w:rPr>
        <w:t>Tiếp tục thực hiện hiệu quả</w:t>
      </w:r>
      <w:r w:rsidR="0019725E" w:rsidRPr="00544B7F">
        <w:rPr>
          <w:sz w:val="28"/>
          <w:szCs w:val="28"/>
          <w:lang w:val="nl-NL"/>
        </w:rPr>
        <w:t xml:space="preserve"> </w:t>
      </w:r>
      <w:r w:rsidR="007E3A31">
        <w:rPr>
          <w:sz w:val="28"/>
          <w:szCs w:val="28"/>
          <w:lang w:val="nl-NL"/>
        </w:rPr>
        <w:t>C</w:t>
      </w:r>
      <w:r w:rsidR="0019725E" w:rsidRPr="00544B7F">
        <w:rPr>
          <w:sz w:val="28"/>
          <w:szCs w:val="28"/>
          <w:lang w:val="nl-NL"/>
        </w:rPr>
        <w:t>ông văn số 51/UBND-CA, ngày 06/9/2021 về đảm bảo an ninh trật tự và giải quyết tranh chấp, khiếu kiện phức tạp trên địa bàn huyện Chợ Đồn trong tình hình mới</w:t>
      </w:r>
      <w:r w:rsidR="003B7AC8" w:rsidRPr="00544B7F">
        <w:rPr>
          <w:sz w:val="28"/>
          <w:szCs w:val="28"/>
          <w:lang w:val="nl-NL"/>
        </w:rPr>
        <w:t>. Trong</w:t>
      </w:r>
      <w:r w:rsidR="00B41369" w:rsidRPr="00544B7F">
        <w:rPr>
          <w:sz w:val="28"/>
          <w:szCs w:val="28"/>
          <w:lang w:val="nl-NL"/>
        </w:rPr>
        <w:t xml:space="preserve"> năm 2022</w:t>
      </w:r>
      <w:r w:rsidR="003B7AC8" w:rsidRPr="00544B7F">
        <w:rPr>
          <w:sz w:val="28"/>
          <w:szCs w:val="28"/>
          <w:lang w:val="nl-NL"/>
        </w:rPr>
        <w:t xml:space="preserve"> </w:t>
      </w:r>
      <w:r w:rsidR="006510DD" w:rsidRPr="00544B7F">
        <w:rPr>
          <w:sz w:val="28"/>
          <w:szCs w:val="28"/>
          <w:lang w:val="nl-NL"/>
        </w:rPr>
        <w:t>t</w:t>
      </w:r>
      <w:r w:rsidR="002419A7" w:rsidRPr="00544B7F">
        <w:rPr>
          <w:sz w:val="28"/>
          <w:szCs w:val="28"/>
          <w:lang w:val="nl-NL"/>
        </w:rPr>
        <w:t xml:space="preserve">iếp nhận </w:t>
      </w:r>
      <w:r w:rsidR="00A3319B" w:rsidRPr="00544B7F">
        <w:rPr>
          <w:sz w:val="28"/>
          <w:szCs w:val="28"/>
        </w:rPr>
        <w:t xml:space="preserve">98 </w:t>
      </w:r>
      <w:r w:rsidR="00A3319B" w:rsidRPr="00544B7F">
        <w:rPr>
          <w:sz w:val="28"/>
          <w:szCs w:val="28"/>
          <w:lang w:val="vi-VN"/>
        </w:rPr>
        <w:t>đơn</w:t>
      </w:r>
      <w:r w:rsidR="00A3319B" w:rsidRPr="00544B7F">
        <w:rPr>
          <w:sz w:val="28"/>
          <w:szCs w:val="28"/>
        </w:rPr>
        <w:t xml:space="preserve"> = 87 vụ </w:t>
      </w:r>
      <w:r w:rsidR="00A3319B" w:rsidRPr="00544B7F">
        <w:rPr>
          <w:i/>
          <w:sz w:val="28"/>
          <w:szCs w:val="28"/>
          <w:lang w:val="nl-NL"/>
        </w:rPr>
        <w:t>(tăng 56 đơn = 48 vụ so với năm 2021)</w:t>
      </w:r>
      <w:r w:rsidR="00A3319B" w:rsidRPr="00544B7F">
        <w:rPr>
          <w:sz w:val="28"/>
          <w:szCs w:val="28"/>
          <w:lang w:val="nl-NL"/>
        </w:rPr>
        <w:t xml:space="preserve"> trong đó: Đơn thư liên quan đến đất đai: 66</w:t>
      </w:r>
      <w:r w:rsidR="00A3319B" w:rsidRPr="00544B7F">
        <w:rPr>
          <w:sz w:val="28"/>
          <w:szCs w:val="28"/>
        </w:rPr>
        <w:t xml:space="preserve"> đơn = 56 vụ chiếm 64,4%; đơn thư liên quan đến vấn đề khác: 32 đơn = 31 vụ chiếm 35,6%. </w:t>
      </w:r>
      <w:r w:rsidR="00A3319B" w:rsidRPr="00544B7F">
        <w:rPr>
          <w:sz w:val="28"/>
          <w:szCs w:val="28"/>
          <w:lang w:val="nl-NL"/>
        </w:rPr>
        <w:t>Kết quả</w:t>
      </w:r>
      <w:r w:rsidR="00A3319B" w:rsidRPr="00544B7F">
        <w:rPr>
          <w:i/>
          <w:sz w:val="28"/>
          <w:szCs w:val="28"/>
          <w:lang w:val="nl-NL"/>
        </w:rPr>
        <w:t xml:space="preserve"> </w:t>
      </w:r>
      <w:r w:rsidR="00A3319B" w:rsidRPr="00544B7F">
        <w:rPr>
          <w:sz w:val="28"/>
          <w:szCs w:val="28"/>
          <w:lang w:val="nl-NL"/>
        </w:rPr>
        <w:t>đã giải quyết: 85 đơn = 74 vụ</w:t>
      </w:r>
      <w:r w:rsidR="00A3319B" w:rsidRPr="00544B7F">
        <w:rPr>
          <w:sz w:val="28"/>
          <w:szCs w:val="28"/>
          <w:lang w:val="vi-VN"/>
        </w:rPr>
        <w:t xml:space="preserve"> việc</w:t>
      </w:r>
      <w:r w:rsidR="00A3319B" w:rsidRPr="00544B7F">
        <w:rPr>
          <w:sz w:val="28"/>
          <w:szCs w:val="28"/>
        </w:rPr>
        <w:t>; đ</w:t>
      </w:r>
      <w:r w:rsidR="00A3319B" w:rsidRPr="00544B7F">
        <w:rPr>
          <w:sz w:val="28"/>
          <w:szCs w:val="28"/>
          <w:lang w:val="nl-NL"/>
        </w:rPr>
        <w:t xml:space="preserve">ang giải quyết: 13 đơn = 13 vụ việc. </w:t>
      </w:r>
      <w:r w:rsidR="008652ED" w:rsidRPr="00544B7F">
        <w:rPr>
          <w:sz w:val="28"/>
          <w:szCs w:val="28"/>
        </w:rPr>
        <w:t>H</w:t>
      </w:r>
      <w:r w:rsidR="000063ED" w:rsidRPr="00544B7F">
        <w:rPr>
          <w:sz w:val="28"/>
          <w:szCs w:val="28"/>
        </w:rPr>
        <w:t>ướng dẫn chuyển đơn 18 đơn không thuộc thẩm quyền.</w:t>
      </w:r>
    </w:p>
    <w:p w:rsidR="008B0E62" w:rsidRPr="00544B7F" w:rsidRDefault="00797694" w:rsidP="00224B12">
      <w:pPr>
        <w:spacing w:before="120" w:after="120" w:line="340" w:lineRule="exact"/>
        <w:ind w:firstLine="720"/>
        <w:jc w:val="both"/>
        <w:rPr>
          <w:i/>
          <w:sz w:val="28"/>
          <w:szCs w:val="28"/>
          <w:lang w:val="nl-NL"/>
        </w:rPr>
      </w:pPr>
      <w:r w:rsidRPr="00544B7F">
        <w:rPr>
          <w:b/>
          <w:i/>
          <w:sz w:val="28"/>
          <w:szCs w:val="28"/>
          <w:lang w:val="nl-NL"/>
        </w:rPr>
        <w:t>2.2</w:t>
      </w:r>
      <w:r w:rsidR="00E34A65" w:rsidRPr="00544B7F">
        <w:rPr>
          <w:b/>
          <w:i/>
          <w:sz w:val="28"/>
          <w:szCs w:val="28"/>
          <w:lang w:val="nl-NL"/>
        </w:rPr>
        <w:t>.</w:t>
      </w:r>
      <w:r w:rsidR="008B0E62" w:rsidRPr="00544B7F">
        <w:rPr>
          <w:b/>
          <w:i/>
          <w:sz w:val="28"/>
          <w:szCs w:val="28"/>
          <w:lang w:val="nl-NL"/>
        </w:rPr>
        <w:t xml:space="preserve"> </w:t>
      </w:r>
      <w:r w:rsidR="00BA40AE" w:rsidRPr="00544B7F">
        <w:rPr>
          <w:b/>
          <w:i/>
          <w:sz w:val="28"/>
          <w:szCs w:val="28"/>
          <w:lang w:val="nl-NL"/>
        </w:rPr>
        <w:t>Về</w:t>
      </w:r>
      <w:r w:rsidR="008B0E62" w:rsidRPr="00544B7F">
        <w:rPr>
          <w:b/>
          <w:i/>
          <w:sz w:val="28"/>
          <w:szCs w:val="28"/>
          <w:lang w:val="nl-NL"/>
        </w:rPr>
        <w:t xml:space="preserve"> trật tự an toàn xã hội</w:t>
      </w:r>
    </w:p>
    <w:p w:rsidR="00431DA5" w:rsidRPr="00544B7F" w:rsidRDefault="00F00222" w:rsidP="00224B12">
      <w:pPr>
        <w:spacing w:before="120" w:after="120" w:line="340" w:lineRule="exact"/>
        <w:ind w:firstLine="680"/>
        <w:jc w:val="both"/>
        <w:outlineLvl w:val="0"/>
        <w:rPr>
          <w:b/>
          <w:i/>
          <w:sz w:val="28"/>
          <w:szCs w:val="28"/>
          <w:lang w:val="nl-NL"/>
        </w:rPr>
      </w:pPr>
      <w:r w:rsidRPr="00544B7F">
        <w:rPr>
          <w:b/>
          <w:i/>
          <w:sz w:val="28"/>
          <w:szCs w:val="28"/>
          <w:lang w:val="nl-NL"/>
        </w:rPr>
        <w:t xml:space="preserve">a. </w:t>
      </w:r>
      <w:r w:rsidR="00B3293F" w:rsidRPr="00544B7F">
        <w:rPr>
          <w:b/>
          <w:i/>
          <w:sz w:val="28"/>
          <w:szCs w:val="28"/>
          <w:lang w:val="nl-NL"/>
        </w:rPr>
        <w:t>T</w:t>
      </w:r>
      <w:r w:rsidRPr="00544B7F">
        <w:rPr>
          <w:b/>
          <w:i/>
          <w:sz w:val="28"/>
          <w:szCs w:val="28"/>
          <w:lang w:val="nl-NL"/>
        </w:rPr>
        <w:t>ình hình</w:t>
      </w:r>
      <w:r w:rsidR="00535425" w:rsidRPr="00544B7F">
        <w:rPr>
          <w:b/>
          <w:i/>
          <w:sz w:val="28"/>
          <w:szCs w:val="28"/>
          <w:lang w:val="nl-NL"/>
        </w:rPr>
        <w:t xml:space="preserve"> trật tự an toàn xã hội</w:t>
      </w:r>
    </w:p>
    <w:p w:rsidR="00535425" w:rsidRPr="00544B7F" w:rsidRDefault="00535425" w:rsidP="00224B12">
      <w:pPr>
        <w:spacing w:before="120" w:after="120" w:line="340" w:lineRule="exact"/>
        <w:ind w:firstLine="720"/>
        <w:jc w:val="both"/>
        <w:rPr>
          <w:i/>
          <w:spacing w:val="-4"/>
          <w:sz w:val="28"/>
          <w:szCs w:val="28"/>
          <w:lang w:val="nl-NL"/>
        </w:rPr>
      </w:pPr>
      <w:r w:rsidRPr="00544B7F">
        <w:rPr>
          <w:i/>
          <w:spacing w:val="-4"/>
          <w:sz w:val="28"/>
          <w:szCs w:val="28"/>
          <w:lang w:val="nl-NL"/>
        </w:rPr>
        <w:t>* Tình hình tội phạm:</w:t>
      </w:r>
    </w:p>
    <w:p w:rsidR="00442A66" w:rsidRPr="00544B7F" w:rsidRDefault="00442A66" w:rsidP="00442A66">
      <w:pPr>
        <w:spacing w:before="60" w:after="60" w:line="340" w:lineRule="exact"/>
        <w:ind w:firstLine="720"/>
        <w:jc w:val="both"/>
        <w:rPr>
          <w:b/>
          <w:spacing w:val="-4"/>
          <w:sz w:val="28"/>
          <w:szCs w:val="28"/>
          <w:lang w:val="nl-NL"/>
        </w:rPr>
      </w:pPr>
      <w:r w:rsidRPr="00544B7F">
        <w:rPr>
          <w:spacing w:val="-4"/>
          <w:sz w:val="28"/>
          <w:szCs w:val="28"/>
          <w:lang w:val="nl-NL"/>
        </w:rPr>
        <w:t xml:space="preserve">Trong năm 2022 tội phạm xảy ra và phát hiện </w:t>
      </w:r>
      <w:r w:rsidRPr="00544B7F">
        <w:rPr>
          <w:b/>
          <w:spacing w:val="-4"/>
          <w:sz w:val="28"/>
          <w:szCs w:val="28"/>
          <w:lang w:val="nl-NL"/>
        </w:rPr>
        <w:t>7</w:t>
      </w:r>
      <w:r w:rsidR="000279EC" w:rsidRPr="00544B7F">
        <w:rPr>
          <w:b/>
          <w:spacing w:val="-4"/>
          <w:sz w:val="28"/>
          <w:szCs w:val="28"/>
          <w:lang w:val="nl-NL"/>
        </w:rPr>
        <w:t>6</w:t>
      </w:r>
      <w:r w:rsidRPr="00544B7F">
        <w:rPr>
          <w:b/>
          <w:spacing w:val="-4"/>
          <w:sz w:val="28"/>
          <w:szCs w:val="28"/>
          <w:lang w:val="nl-NL"/>
        </w:rPr>
        <w:t xml:space="preserve"> vụ, 12</w:t>
      </w:r>
      <w:r w:rsidR="000279EC" w:rsidRPr="00544B7F">
        <w:rPr>
          <w:b/>
          <w:spacing w:val="-4"/>
          <w:sz w:val="28"/>
          <w:szCs w:val="28"/>
          <w:lang w:val="nl-NL"/>
        </w:rPr>
        <w:t>0</w:t>
      </w:r>
      <w:r w:rsidRPr="00544B7F">
        <w:rPr>
          <w:b/>
          <w:spacing w:val="-4"/>
          <w:sz w:val="28"/>
          <w:szCs w:val="28"/>
          <w:lang w:val="nl-NL"/>
        </w:rPr>
        <w:t xml:space="preserve"> đối tượng</w:t>
      </w:r>
      <w:r w:rsidRPr="00544B7F">
        <w:rPr>
          <w:spacing w:val="-4"/>
          <w:sz w:val="28"/>
          <w:szCs w:val="28"/>
          <w:lang w:val="nl-NL"/>
        </w:rPr>
        <w:t xml:space="preserve"> </w:t>
      </w:r>
      <w:r w:rsidRPr="00544B7F">
        <w:rPr>
          <w:i/>
          <w:spacing w:val="-4"/>
          <w:sz w:val="28"/>
          <w:szCs w:val="28"/>
          <w:lang w:val="nl-NL"/>
        </w:rPr>
        <w:t>(tăng 2</w:t>
      </w:r>
      <w:r w:rsidR="000279EC" w:rsidRPr="00544B7F">
        <w:rPr>
          <w:i/>
          <w:spacing w:val="-4"/>
          <w:sz w:val="28"/>
          <w:szCs w:val="28"/>
          <w:lang w:val="nl-NL"/>
        </w:rPr>
        <w:t>6</w:t>
      </w:r>
      <w:r w:rsidRPr="00544B7F">
        <w:rPr>
          <w:i/>
          <w:spacing w:val="-4"/>
          <w:sz w:val="28"/>
          <w:szCs w:val="28"/>
          <w:lang w:val="nl-NL"/>
        </w:rPr>
        <w:t xml:space="preserve"> vụ, </w:t>
      </w:r>
      <w:r w:rsidR="000279EC" w:rsidRPr="00544B7F">
        <w:rPr>
          <w:i/>
          <w:spacing w:val="-4"/>
          <w:sz w:val="28"/>
          <w:szCs w:val="28"/>
          <w:lang w:val="nl-NL"/>
        </w:rPr>
        <w:t xml:space="preserve">44 </w:t>
      </w:r>
      <w:r w:rsidRPr="00544B7F">
        <w:rPr>
          <w:i/>
          <w:spacing w:val="-4"/>
          <w:sz w:val="28"/>
          <w:szCs w:val="28"/>
          <w:lang w:val="nl-NL"/>
        </w:rPr>
        <w:t>đối tượng so với năm 2021)</w:t>
      </w:r>
      <w:r w:rsidRPr="00544B7F">
        <w:rPr>
          <w:spacing w:val="-4"/>
          <w:sz w:val="28"/>
          <w:szCs w:val="28"/>
          <w:lang w:val="nl-NL"/>
        </w:rPr>
        <w:t xml:space="preserve">. </w:t>
      </w:r>
      <w:r w:rsidR="00E85073" w:rsidRPr="00544B7F">
        <w:rPr>
          <w:bCs/>
          <w:spacing w:val="-4"/>
          <w:sz w:val="28"/>
          <w:szCs w:val="28"/>
          <w:lang w:val="nl-NL"/>
        </w:rPr>
        <w:t>Trong đó không xảy ra tội phạm đặc biệt nghiêm trọng,</w:t>
      </w:r>
      <w:r w:rsidRPr="00544B7F">
        <w:rPr>
          <w:spacing w:val="-4"/>
          <w:sz w:val="28"/>
          <w:szCs w:val="28"/>
          <w:lang w:val="nl-NL"/>
        </w:rPr>
        <w:t xml:space="preserve"> tội phạm rất nghiêm trọng xảy ra 0</w:t>
      </w:r>
      <w:r w:rsidR="00E85073" w:rsidRPr="00544B7F">
        <w:rPr>
          <w:spacing w:val="-4"/>
          <w:sz w:val="28"/>
          <w:szCs w:val="28"/>
          <w:lang w:val="nl-NL"/>
        </w:rPr>
        <w:t>9</w:t>
      </w:r>
      <w:r w:rsidRPr="00544B7F">
        <w:rPr>
          <w:spacing w:val="-4"/>
          <w:sz w:val="28"/>
          <w:szCs w:val="28"/>
          <w:lang w:val="nl-NL"/>
        </w:rPr>
        <w:t xml:space="preserve"> vụ,</w:t>
      </w:r>
      <w:r w:rsidR="00E85073" w:rsidRPr="00544B7F">
        <w:rPr>
          <w:spacing w:val="-4"/>
          <w:sz w:val="28"/>
          <w:szCs w:val="28"/>
          <w:lang w:val="nl-NL"/>
        </w:rPr>
        <w:t>10</w:t>
      </w:r>
      <w:r w:rsidRPr="00544B7F">
        <w:rPr>
          <w:spacing w:val="-4"/>
          <w:sz w:val="28"/>
          <w:szCs w:val="28"/>
          <w:lang w:val="nl-NL"/>
        </w:rPr>
        <w:t xml:space="preserve"> đối tượng, cụ thể như sau:</w:t>
      </w:r>
    </w:p>
    <w:p w:rsidR="00E92437" w:rsidRPr="00544B7F" w:rsidRDefault="0042692A" w:rsidP="00224B12">
      <w:pPr>
        <w:spacing w:before="120" w:after="120" w:line="340" w:lineRule="exact"/>
        <w:ind w:firstLine="720"/>
        <w:jc w:val="both"/>
        <w:rPr>
          <w:bCs/>
          <w:sz w:val="28"/>
          <w:szCs w:val="28"/>
          <w:lang w:val="nl-NL"/>
        </w:rPr>
      </w:pPr>
      <w:r w:rsidRPr="00544B7F">
        <w:rPr>
          <w:spacing w:val="-2"/>
          <w:sz w:val="28"/>
          <w:szCs w:val="28"/>
          <w:lang w:val="nl-NL"/>
        </w:rPr>
        <w:t>- Tội phạm về trật tự xã hội:</w:t>
      </w:r>
      <w:r w:rsidR="00527BF9" w:rsidRPr="00544B7F">
        <w:rPr>
          <w:spacing w:val="-2"/>
          <w:sz w:val="28"/>
          <w:szCs w:val="28"/>
          <w:lang w:val="nl-NL"/>
        </w:rPr>
        <w:t xml:space="preserve"> </w:t>
      </w:r>
      <w:r w:rsidR="00E92437" w:rsidRPr="00544B7F">
        <w:rPr>
          <w:b/>
          <w:sz w:val="28"/>
          <w:szCs w:val="28"/>
          <w:lang w:val="nl-NL"/>
        </w:rPr>
        <w:t xml:space="preserve">22 vụ, 63 đối tượng </w:t>
      </w:r>
      <w:r w:rsidR="00FD5A2D" w:rsidRPr="00544B7F">
        <w:rPr>
          <w:i/>
          <w:spacing w:val="-2"/>
          <w:sz w:val="28"/>
          <w:szCs w:val="28"/>
          <w:lang w:val="nl-NL"/>
        </w:rPr>
        <w:t>(</w:t>
      </w:r>
      <w:r w:rsidR="00117662" w:rsidRPr="00544B7F">
        <w:rPr>
          <w:i/>
          <w:spacing w:val="-2"/>
          <w:sz w:val="28"/>
          <w:szCs w:val="28"/>
          <w:lang w:val="nl-NL"/>
        </w:rPr>
        <w:t xml:space="preserve">tăng 03 </w:t>
      </w:r>
      <w:r w:rsidR="00527BF9" w:rsidRPr="00544B7F">
        <w:rPr>
          <w:i/>
          <w:spacing w:val="-2"/>
          <w:sz w:val="28"/>
          <w:szCs w:val="28"/>
          <w:lang w:val="nl-NL"/>
        </w:rPr>
        <w:t>vụ,</w:t>
      </w:r>
      <w:r w:rsidR="008C088D" w:rsidRPr="00544B7F">
        <w:rPr>
          <w:i/>
          <w:spacing w:val="-2"/>
          <w:sz w:val="28"/>
          <w:szCs w:val="28"/>
          <w:lang w:val="nl-NL"/>
        </w:rPr>
        <w:t xml:space="preserve"> </w:t>
      </w:r>
      <w:r w:rsidR="002219D4" w:rsidRPr="00544B7F">
        <w:rPr>
          <w:i/>
          <w:spacing w:val="-2"/>
          <w:sz w:val="28"/>
          <w:szCs w:val="28"/>
          <w:lang w:val="nl-NL"/>
        </w:rPr>
        <w:t>32</w:t>
      </w:r>
      <w:r w:rsidR="00527BF9" w:rsidRPr="00544B7F">
        <w:rPr>
          <w:i/>
          <w:spacing w:val="-2"/>
          <w:sz w:val="28"/>
          <w:szCs w:val="28"/>
          <w:lang w:val="nl-NL"/>
        </w:rPr>
        <w:t xml:space="preserve"> đối tượng</w:t>
      </w:r>
      <w:r w:rsidR="00FD5A2D" w:rsidRPr="00544B7F">
        <w:rPr>
          <w:i/>
          <w:spacing w:val="-2"/>
          <w:sz w:val="28"/>
          <w:szCs w:val="28"/>
          <w:lang w:val="nl-NL"/>
        </w:rPr>
        <w:t>)</w:t>
      </w:r>
      <w:r w:rsidR="005835AD">
        <w:rPr>
          <w:i/>
          <w:spacing w:val="-2"/>
          <w:sz w:val="28"/>
          <w:szCs w:val="28"/>
          <w:lang w:val="nl-NL"/>
        </w:rPr>
        <w:t xml:space="preserve">. </w:t>
      </w:r>
      <w:r w:rsidR="00E92437" w:rsidRPr="00544B7F">
        <w:rPr>
          <w:bCs/>
          <w:sz w:val="28"/>
          <w:szCs w:val="28"/>
          <w:lang w:val="nl-NL"/>
        </w:rPr>
        <w:t>Hậu quả 02 người bị thương, 03 trẻ em bị xâm hại, tài sản thiệt hại trị giá 73.878.982 đồng</w:t>
      </w:r>
      <w:r w:rsidR="002219D4" w:rsidRPr="00544B7F">
        <w:rPr>
          <w:bCs/>
          <w:sz w:val="28"/>
          <w:szCs w:val="28"/>
          <w:lang w:val="nl-NL"/>
        </w:rPr>
        <w:t>.</w:t>
      </w:r>
    </w:p>
    <w:p w:rsidR="00E92437" w:rsidRPr="00544B7F" w:rsidRDefault="0042692A" w:rsidP="00E92437">
      <w:pPr>
        <w:spacing w:before="40" w:after="40" w:line="340" w:lineRule="exact"/>
        <w:ind w:firstLine="720"/>
        <w:jc w:val="both"/>
        <w:rPr>
          <w:b/>
          <w:i/>
          <w:sz w:val="28"/>
          <w:szCs w:val="28"/>
          <w:lang w:val="nl-NL"/>
        </w:rPr>
      </w:pPr>
      <w:r w:rsidRPr="00544B7F">
        <w:rPr>
          <w:sz w:val="28"/>
          <w:szCs w:val="28"/>
          <w:lang w:val="nl-NL"/>
        </w:rPr>
        <w:t xml:space="preserve">- Tội phạm về ma tuý: </w:t>
      </w:r>
      <w:r w:rsidR="00E92437" w:rsidRPr="00544B7F">
        <w:rPr>
          <w:b/>
          <w:sz w:val="28"/>
          <w:szCs w:val="28"/>
          <w:lang w:val="nl-NL"/>
        </w:rPr>
        <w:t>29 vụ, 30 đối tượng</w:t>
      </w:r>
      <w:r w:rsidR="00E92437" w:rsidRPr="00544B7F">
        <w:rPr>
          <w:sz w:val="28"/>
          <w:szCs w:val="28"/>
          <w:lang w:val="nl-NL"/>
        </w:rPr>
        <w:t xml:space="preserve"> hành vi tàng trữ trái phép chất ma túy </w:t>
      </w:r>
      <w:r w:rsidR="00E92437" w:rsidRPr="00544B7F">
        <w:rPr>
          <w:i/>
          <w:sz w:val="28"/>
          <w:szCs w:val="28"/>
          <w:lang w:val="nl-NL"/>
        </w:rPr>
        <w:t>(</w:t>
      </w:r>
      <w:r w:rsidR="002219D4" w:rsidRPr="00544B7F">
        <w:rPr>
          <w:i/>
          <w:sz w:val="28"/>
          <w:szCs w:val="28"/>
          <w:lang w:val="nl-NL"/>
        </w:rPr>
        <w:t>tăng 03</w:t>
      </w:r>
      <w:r w:rsidR="00E92437" w:rsidRPr="00544B7F">
        <w:rPr>
          <w:i/>
          <w:sz w:val="28"/>
          <w:szCs w:val="28"/>
          <w:lang w:val="nl-NL"/>
        </w:rPr>
        <w:t xml:space="preserve"> vụ, </w:t>
      </w:r>
      <w:r w:rsidR="002219D4" w:rsidRPr="00544B7F">
        <w:rPr>
          <w:i/>
          <w:sz w:val="28"/>
          <w:szCs w:val="28"/>
          <w:lang w:val="nl-NL"/>
        </w:rPr>
        <w:t>giảm 05</w:t>
      </w:r>
      <w:r w:rsidR="00E92437" w:rsidRPr="00544B7F">
        <w:rPr>
          <w:i/>
          <w:sz w:val="28"/>
          <w:szCs w:val="28"/>
          <w:lang w:val="nl-NL"/>
        </w:rPr>
        <w:t xml:space="preserve"> đối tượng so với năm 2021)</w:t>
      </w:r>
      <w:r w:rsidR="00E92437" w:rsidRPr="00544B7F">
        <w:rPr>
          <w:sz w:val="28"/>
          <w:szCs w:val="28"/>
          <w:lang w:val="nl-NL"/>
        </w:rPr>
        <w:t>.</w:t>
      </w:r>
      <w:r w:rsidR="002219D4" w:rsidRPr="00544B7F">
        <w:rPr>
          <w:sz w:val="28"/>
          <w:szCs w:val="28"/>
          <w:lang w:val="nl-NL"/>
        </w:rPr>
        <w:t xml:space="preserve"> Vật chứng thu giữ 61</w:t>
      </w:r>
      <w:r w:rsidR="00E92437" w:rsidRPr="00544B7F">
        <w:rPr>
          <w:sz w:val="28"/>
          <w:szCs w:val="28"/>
          <w:lang w:val="nl-NL"/>
        </w:rPr>
        <w:t>,</w:t>
      </w:r>
      <w:r w:rsidR="002219D4" w:rsidRPr="00544B7F">
        <w:rPr>
          <w:sz w:val="28"/>
          <w:szCs w:val="28"/>
          <w:lang w:val="nl-NL"/>
        </w:rPr>
        <w:t>97</w:t>
      </w:r>
      <w:r w:rsidR="00E92437" w:rsidRPr="00544B7F">
        <w:rPr>
          <w:sz w:val="28"/>
          <w:szCs w:val="28"/>
          <w:lang w:val="nl-NL"/>
        </w:rPr>
        <w:t>g heroine</w:t>
      </w:r>
      <w:r w:rsidR="00E92437" w:rsidRPr="00544B7F">
        <w:rPr>
          <w:i/>
          <w:sz w:val="28"/>
          <w:szCs w:val="28"/>
          <w:lang w:val="nl-NL"/>
        </w:rPr>
        <w:t>,</w:t>
      </w:r>
      <w:r w:rsidR="00E92437" w:rsidRPr="00544B7F">
        <w:rPr>
          <w:sz w:val="28"/>
          <w:szCs w:val="28"/>
          <w:lang w:val="nl-NL"/>
        </w:rPr>
        <w:t xml:space="preserve"> 1,62g ma túy tổng hợp, 14 xe môtô, </w:t>
      </w:r>
      <w:r w:rsidR="00E92437" w:rsidRPr="00544B7F">
        <w:rPr>
          <w:bCs/>
          <w:sz w:val="28"/>
          <w:szCs w:val="28"/>
          <w:lang w:val="nl-NL"/>
        </w:rPr>
        <w:t>0</w:t>
      </w:r>
      <w:r w:rsidR="002B09AA" w:rsidRPr="00544B7F">
        <w:rPr>
          <w:bCs/>
          <w:sz w:val="28"/>
          <w:szCs w:val="28"/>
          <w:lang w:val="nl-NL"/>
        </w:rPr>
        <w:t>5</w:t>
      </w:r>
      <w:r w:rsidR="00E92437" w:rsidRPr="00544B7F">
        <w:rPr>
          <w:bCs/>
          <w:sz w:val="28"/>
          <w:szCs w:val="28"/>
          <w:lang w:val="nl-NL"/>
        </w:rPr>
        <w:t xml:space="preserve"> điện thoại di động,</w:t>
      </w:r>
      <w:r w:rsidR="00E92437" w:rsidRPr="00544B7F">
        <w:rPr>
          <w:sz w:val="28"/>
          <w:szCs w:val="28"/>
          <w:lang w:val="nl-NL"/>
        </w:rPr>
        <w:t xml:space="preserve"> số tiền 28.272.000 đồng, </w:t>
      </w:r>
      <w:r w:rsidR="00E92437" w:rsidRPr="00544B7F">
        <w:rPr>
          <w:bCs/>
          <w:sz w:val="28"/>
          <w:szCs w:val="28"/>
          <w:lang w:val="nl-NL"/>
        </w:rPr>
        <w:t>0</w:t>
      </w:r>
      <w:r w:rsidR="002B09AA" w:rsidRPr="00544B7F">
        <w:rPr>
          <w:bCs/>
          <w:sz w:val="28"/>
          <w:szCs w:val="28"/>
          <w:lang w:val="nl-NL"/>
        </w:rPr>
        <w:t>2</w:t>
      </w:r>
      <w:r w:rsidR="00E92437" w:rsidRPr="00544B7F">
        <w:rPr>
          <w:bCs/>
          <w:sz w:val="28"/>
          <w:szCs w:val="28"/>
          <w:lang w:val="nl-NL"/>
        </w:rPr>
        <w:t xml:space="preserve"> cân tiểu ly, </w:t>
      </w:r>
      <w:r w:rsidR="00E92437" w:rsidRPr="00544B7F">
        <w:rPr>
          <w:sz w:val="28"/>
          <w:szCs w:val="28"/>
          <w:lang w:val="nl-NL"/>
        </w:rPr>
        <w:t>02 xilanh</w:t>
      </w:r>
      <w:r w:rsidR="005835AD">
        <w:rPr>
          <w:sz w:val="28"/>
          <w:szCs w:val="28"/>
          <w:lang w:val="nl-NL"/>
        </w:rPr>
        <w:t>.</w:t>
      </w:r>
    </w:p>
    <w:p w:rsidR="00E92437" w:rsidRPr="00544B7F" w:rsidRDefault="00E92437" w:rsidP="00E92437">
      <w:pPr>
        <w:spacing w:before="40" w:after="40" w:line="340" w:lineRule="exact"/>
        <w:ind w:firstLine="720"/>
        <w:jc w:val="both"/>
        <w:rPr>
          <w:sz w:val="28"/>
          <w:szCs w:val="28"/>
          <w:lang w:val="nl-NL"/>
        </w:rPr>
      </w:pPr>
      <w:r w:rsidRPr="00544B7F">
        <w:rPr>
          <w:bCs/>
          <w:i/>
          <w:sz w:val="28"/>
          <w:szCs w:val="28"/>
          <w:lang w:val="nl-NL"/>
        </w:rPr>
        <w:t xml:space="preserve">- Tội phạm </w:t>
      </w:r>
      <w:r w:rsidRPr="00544B7F">
        <w:rPr>
          <w:i/>
          <w:sz w:val="28"/>
          <w:szCs w:val="28"/>
          <w:lang w:val="nl-NL"/>
        </w:rPr>
        <w:t>về kinh tế, tham nhũng:</w:t>
      </w:r>
      <w:r w:rsidRPr="00544B7F">
        <w:rPr>
          <w:sz w:val="28"/>
          <w:szCs w:val="28"/>
          <w:lang w:val="nl-NL"/>
        </w:rPr>
        <w:t xml:space="preserve"> </w:t>
      </w:r>
      <w:r w:rsidRPr="00544B7F">
        <w:rPr>
          <w:b/>
          <w:bCs/>
          <w:sz w:val="28"/>
          <w:szCs w:val="28"/>
          <w:lang w:val="nl-NL"/>
        </w:rPr>
        <w:t>01 vụ, 01 đối tượng</w:t>
      </w:r>
      <w:r w:rsidRPr="00544B7F">
        <w:rPr>
          <w:bCs/>
          <w:sz w:val="28"/>
          <w:szCs w:val="28"/>
          <w:lang w:val="nl-NL"/>
        </w:rPr>
        <w:t xml:space="preserve"> hành vi vi phạm quy định về khai thác, bảo vệ rừng </w:t>
      </w:r>
      <w:r w:rsidRPr="00544B7F">
        <w:rPr>
          <w:bCs/>
          <w:i/>
          <w:sz w:val="28"/>
          <w:szCs w:val="28"/>
          <w:lang w:val="nl-NL"/>
        </w:rPr>
        <w:t>(giảm 02 vụ, 07 đối tượng so với năm 2021).</w:t>
      </w:r>
      <w:r w:rsidRPr="00544B7F">
        <w:rPr>
          <w:bCs/>
          <w:sz w:val="28"/>
          <w:szCs w:val="28"/>
          <w:lang w:val="nl-NL"/>
        </w:rPr>
        <w:t xml:space="preserve"> Vật chứng gồm 4,032m</w:t>
      </w:r>
      <w:r w:rsidRPr="00544B7F">
        <w:rPr>
          <w:bCs/>
          <w:sz w:val="28"/>
          <w:szCs w:val="28"/>
          <w:vertAlign w:val="superscript"/>
          <w:lang w:val="nl-NL"/>
        </w:rPr>
        <w:t>3</w:t>
      </w:r>
      <w:r w:rsidRPr="00544B7F">
        <w:rPr>
          <w:bCs/>
          <w:sz w:val="28"/>
          <w:szCs w:val="28"/>
          <w:lang w:val="nl-NL"/>
        </w:rPr>
        <w:t xml:space="preserve"> gỗ tự nh</w:t>
      </w:r>
      <w:r w:rsidR="005835AD">
        <w:rPr>
          <w:bCs/>
          <w:sz w:val="28"/>
          <w:szCs w:val="28"/>
          <w:lang w:val="nl-NL"/>
        </w:rPr>
        <w:t>iên từ nhóm V đến nhóm VIII.</w:t>
      </w:r>
    </w:p>
    <w:p w:rsidR="00E92437" w:rsidRPr="00544B7F" w:rsidRDefault="00E92437" w:rsidP="00E92437">
      <w:pPr>
        <w:spacing w:before="40" w:after="40" w:line="340" w:lineRule="exact"/>
        <w:ind w:firstLine="720"/>
        <w:jc w:val="both"/>
        <w:rPr>
          <w:sz w:val="28"/>
          <w:szCs w:val="28"/>
          <w:lang w:val="nl-NL"/>
        </w:rPr>
      </w:pPr>
      <w:r w:rsidRPr="00544B7F">
        <w:rPr>
          <w:bCs/>
          <w:i/>
          <w:sz w:val="28"/>
          <w:szCs w:val="28"/>
          <w:lang w:val="nl-NL"/>
        </w:rPr>
        <w:t xml:space="preserve">- Tội phạm </w:t>
      </w:r>
      <w:r w:rsidRPr="00544B7F">
        <w:rPr>
          <w:i/>
          <w:sz w:val="28"/>
          <w:szCs w:val="28"/>
          <w:lang w:val="nl-NL"/>
        </w:rPr>
        <w:t>về môi trường:</w:t>
      </w:r>
      <w:r w:rsidRPr="00544B7F">
        <w:rPr>
          <w:b/>
          <w:i/>
          <w:sz w:val="28"/>
          <w:szCs w:val="28"/>
          <w:lang w:val="nl-NL"/>
        </w:rPr>
        <w:t xml:space="preserve"> </w:t>
      </w:r>
      <w:r w:rsidRPr="00544B7F">
        <w:rPr>
          <w:b/>
          <w:sz w:val="28"/>
          <w:szCs w:val="28"/>
          <w:lang w:val="nl-NL"/>
        </w:rPr>
        <w:t xml:space="preserve">22 vụ, 24 đối tượng </w:t>
      </w:r>
      <w:r w:rsidR="00654724" w:rsidRPr="00544B7F">
        <w:rPr>
          <w:sz w:val="28"/>
          <w:szCs w:val="28"/>
          <w:lang w:val="nl-NL"/>
        </w:rPr>
        <w:t xml:space="preserve">hành vi hủy hoại rừng </w:t>
      </w:r>
      <w:r w:rsidRPr="00544B7F">
        <w:rPr>
          <w:i/>
          <w:sz w:val="28"/>
          <w:szCs w:val="28"/>
          <w:lang w:val="nl-NL"/>
        </w:rPr>
        <w:t>(tăng 2</w:t>
      </w:r>
      <w:r w:rsidR="00A52840" w:rsidRPr="00544B7F">
        <w:rPr>
          <w:i/>
          <w:sz w:val="28"/>
          <w:szCs w:val="28"/>
          <w:lang w:val="nl-NL"/>
        </w:rPr>
        <w:t>0</w:t>
      </w:r>
      <w:r w:rsidRPr="00544B7F">
        <w:rPr>
          <w:i/>
          <w:sz w:val="28"/>
          <w:szCs w:val="28"/>
          <w:lang w:val="nl-NL"/>
        </w:rPr>
        <w:t xml:space="preserve"> vụ, 2</w:t>
      </w:r>
      <w:r w:rsidR="00A52840" w:rsidRPr="00544B7F">
        <w:rPr>
          <w:i/>
          <w:sz w:val="28"/>
          <w:szCs w:val="28"/>
          <w:lang w:val="nl-NL"/>
        </w:rPr>
        <w:t>2</w:t>
      </w:r>
      <w:r w:rsidRPr="00544B7F">
        <w:rPr>
          <w:i/>
          <w:sz w:val="28"/>
          <w:szCs w:val="28"/>
          <w:lang w:val="nl-NL"/>
        </w:rPr>
        <w:t xml:space="preserve"> đối tượng so với năm 2021).</w:t>
      </w:r>
      <w:r w:rsidRPr="00544B7F">
        <w:rPr>
          <w:sz w:val="28"/>
          <w:szCs w:val="28"/>
          <w:lang w:val="nl-NL"/>
        </w:rPr>
        <w:t xml:space="preserve"> Tổng diện tích rừng bị phát phá là 2</w:t>
      </w:r>
      <w:r w:rsidR="00317E4D" w:rsidRPr="00544B7F">
        <w:rPr>
          <w:sz w:val="28"/>
          <w:szCs w:val="28"/>
          <w:lang w:val="nl-NL"/>
        </w:rPr>
        <w:t>37</w:t>
      </w:r>
      <w:r w:rsidRPr="00544B7F">
        <w:rPr>
          <w:sz w:val="28"/>
          <w:szCs w:val="28"/>
          <w:lang w:val="nl-NL"/>
        </w:rPr>
        <w:t>.</w:t>
      </w:r>
      <w:r w:rsidR="00317E4D" w:rsidRPr="00544B7F">
        <w:rPr>
          <w:sz w:val="28"/>
          <w:szCs w:val="28"/>
          <w:lang w:val="nl-NL"/>
        </w:rPr>
        <w:t>91</w:t>
      </w:r>
      <w:r w:rsidRPr="00544B7F">
        <w:rPr>
          <w:sz w:val="28"/>
          <w:szCs w:val="28"/>
          <w:lang w:val="nl-NL"/>
        </w:rPr>
        <w:t>5m</w:t>
      </w:r>
      <w:r w:rsidRPr="00544B7F">
        <w:rPr>
          <w:sz w:val="28"/>
          <w:szCs w:val="28"/>
          <w:vertAlign w:val="superscript"/>
          <w:lang w:val="nl-NL"/>
        </w:rPr>
        <w:t>2</w:t>
      </w:r>
      <w:r w:rsidRPr="00544B7F">
        <w:rPr>
          <w:sz w:val="28"/>
          <w:szCs w:val="28"/>
          <w:lang w:val="nl-NL"/>
        </w:rPr>
        <w:t>.</w:t>
      </w:r>
    </w:p>
    <w:p w:rsidR="00E92437" w:rsidRPr="005835AD" w:rsidRDefault="00E92437" w:rsidP="00E92437">
      <w:pPr>
        <w:tabs>
          <w:tab w:val="left" w:pos="1701"/>
          <w:tab w:val="left" w:pos="5781"/>
        </w:tabs>
        <w:spacing w:before="40" w:after="40" w:line="340" w:lineRule="exact"/>
        <w:ind w:firstLine="720"/>
        <w:jc w:val="both"/>
        <w:rPr>
          <w:spacing w:val="-4"/>
          <w:sz w:val="28"/>
          <w:szCs w:val="28"/>
          <w:lang w:val="nl-NL"/>
        </w:rPr>
      </w:pPr>
      <w:r w:rsidRPr="005835AD">
        <w:rPr>
          <w:bCs/>
          <w:i/>
          <w:spacing w:val="-4"/>
          <w:sz w:val="28"/>
          <w:szCs w:val="28"/>
          <w:lang w:val="nl-NL"/>
        </w:rPr>
        <w:t xml:space="preserve">- Tội phạm </w:t>
      </w:r>
      <w:r w:rsidRPr="005835AD">
        <w:rPr>
          <w:i/>
          <w:spacing w:val="-4"/>
          <w:sz w:val="28"/>
          <w:szCs w:val="28"/>
          <w:lang w:val="nl-NL"/>
        </w:rPr>
        <w:t>về lĩnh vực khác</w:t>
      </w:r>
      <w:r w:rsidRPr="005835AD">
        <w:rPr>
          <w:bCs/>
          <w:i/>
          <w:spacing w:val="-4"/>
          <w:sz w:val="28"/>
          <w:szCs w:val="28"/>
          <w:lang w:val="nl-NL"/>
        </w:rPr>
        <w:t>:</w:t>
      </w:r>
      <w:r w:rsidRPr="005835AD">
        <w:rPr>
          <w:bCs/>
          <w:spacing w:val="-4"/>
          <w:sz w:val="28"/>
          <w:szCs w:val="28"/>
          <w:lang w:val="nl-NL"/>
        </w:rPr>
        <w:t xml:space="preserve"> </w:t>
      </w:r>
      <w:r w:rsidRPr="005835AD">
        <w:rPr>
          <w:b/>
          <w:bCs/>
          <w:spacing w:val="-4"/>
          <w:sz w:val="28"/>
          <w:szCs w:val="28"/>
          <w:lang w:val="nl-NL"/>
        </w:rPr>
        <w:t>02 vụ, 02 đối tượng</w:t>
      </w:r>
      <w:r w:rsidRPr="005835AD">
        <w:rPr>
          <w:bCs/>
          <w:spacing w:val="-4"/>
          <w:sz w:val="28"/>
          <w:szCs w:val="28"/>
          <w:lang w:val="nl-NL"/>
        </w:rPr>
        <w:t xml:space="preserve"> hành vi vi phạm quy định về tham gia giao thông đường bộ </w:t>
      </w:r>
      <w:r w:rsidRPr="005835AD">
        <w:rPr>
          <w:bCs/>
          <w:i/>
          <w:spacing w:val="-4"/>
          <w:sz w:val="28"/>
          <w:szCs w:val="28"/>
          <w:lang w:val="nl-NL"/>
        </w:rPr>
        <w:t>(tăng 01 vụ, 01 đối tượng so với năm 2021)</w:t>
      </w:r>
      <w:r w:rsidRPr="005835AD">
        <w:rPr>
          <w:bCs/>
          <w:spacing w:val="-4"/>
          <w:sz w:val="28"/>
          <w:szCs w:val="28"/>
          <w:lang w:val="nl-NL"/>
        </w:rPr>
        <w:t xml:space="preserve">. </w:t>
      </w:r>
    </w:p>
    <w:p w:rsidR="00052578" w:rsidRPr="00544B7F" w:rsidRDefault="00052578" w:rsidP="00224B12">
      <w:pPr>
        <w:spacing w:before="120" w:after="120" w:line="340" w:lineRule="exact"/>
        <w:ind w:firstLine="720"/>
        <w:jc w:val="both"/>
        <w:outlineLvl w:val="0"/>
        <w:rPr>
          <w:i/>
          <w:sz w:val="28"/>
          <w:szCs w:val="28"/>
          <w:lang w:val="nl-NL"/>
        </w:rPr>
      </w:pPr>
      <w:r w:rsidRPr="00544B7F">
        <w:rPr>
          <w:i/>
          <w:sz w:val="28"/>
          <w:szCs w:val="28"/>
          <w:lang w:val="nl-NL"/>
        </w:rPr>
        <w:t xml:space="preserve">* </w:t>
      </w:r>
      <w:r w:rsidR="00535425" w:rsidRPr="00544B7F">
        <w:rPr>
          <w:i/>
          <w:sz w:val="28"/>
          <w:szCs w:val="28"/>
          <w:lang w:val="nl-NL"/>
        </w:rPr>
        <w:t>Tình hình t</w:t>
      </w:r>
      <w:r w:rsidRPr="00544B7F">
        <w:rPr>
          <w:i/>
          <w:sz w:val="28"/>
          <w:szCs w:val="28"/>
          <w:lang w:val="vi-VN"/>
        </w:rPr>
        <w:t>ai</w:t>
      </w:r>
      <w:r w:rsidR="001D4701" w:rsidRPr="00544B7F">
        <w:rPr>
          <w:i/>
          <w:sz w:val="28"/>
          <w:szCs w:val="28"/>
          <w:lang w:val="nl-NL"/>
        </w:rPr>
        <w:t xml:space="preserve"> nạn</w:t>
      </w:r>
      <w:r w:rsidR="00D74C58" w:rsidRPr="00544B7F">
        <w:rPr>
          <w:i/>
          <w:sz w:val="28"/>
          <w:szCs w:val="28"/>
          <w:lang w:val="nl-NL"/>
        </w:rPr>
        <w:t xml:space="preserve"> giao thông</w:t>
      </w:r>
      <w:r w:rsidR="001E6DD4" w:rsidRPr="00544B7F">
        <w:rPr>
          <w:i/>
          <w:sz w:val="28"/>
          <w:szCs w:val="28"/>
          <w:lang w:val="nl-NL"/>
        </w:rPr>
        <w:t>,</w:t>
      </w:r>
      <w:r w:rsidR="00535425" w:rsidRPr="00544B7F">
        <w:rPr>
          <w:i/>
          <w:sz w:val="28"/>
          <w:szCs w:val="28"/>
          <w:lang w:val="nl-NL"/>
        </w:rPr>
        <w:t xml:space="preserve"> cháy nổ,</w:t>
      </w:r>
      <w:r w:rsidR="001E6DD4" w:rsidRPr="00544B7F">
        <w:rPr>
          <w:i/>
          <w:sz w:val="28"/>
          <w:szCs w:val="28"/>
          <w:lang w:val="nl-NL"/>
        </w:rPr>
        <w:t xml:space="preserve"> tệ nạn xã hội</w:t>
      </w:r>
      <w:r w:rsidRPr="00544B7F">
        <w:rPr>
          <w:i/>
          <w:sz w:val="28"/>
          <w:szCs w:val="28"/>
          <w:lang w:val="nl-NL"/>
        </w:rPr>
        <w:t>:</w:t>
      </w:r>
    </w:p>
    <w:p w:rsidR="00FF4AA0" w:rsidRPr="00544B7F" w:rsidRDefault="00052578" w:rsidP="00CE5A91">
      <w:pPr>
        <w:jc w:val="both"/>
        <w:rPr>
          <w:spacing w:val="2"/>
          <w:sz w:val="28"/>
          <w:szCs w:val="28"/>
        </w:rPr>
      </w:pPr>
      <w:r w:rsidRPr="00544B7F">
        <w:rPr>
          <w:sz w:val="28"/>
          <w:szCs w:val="28"/>
        </w:rPr>
        <w:tab/>
      </w:r>
      <w:r w:rsidR="00535425" w:rsidRPr="00544B7F">
        <w:rPr>
          <w:spacing w:val="2"/>
          <w:sz w:val="28"/>
          <w:szCs w:val="28"/>
        </w:rPr>
        <w:t>- Tai nạn giao thông</w:t>
      </w:r>
      <w:r w:rsidR="0042692A" w:rsidRPr="00544B7F">
        <w:rPr>
          <w:spacing w:val="2"/>
          <w:sz w:val="28"/>
          <w:szCs w:val="28"/>
        </w:rPr>
        <w:t xml:space="preserve">: </w:t>
      </w:r>
      <w:r w:rsidR="00B12AF3">
        <w:rPr>
          <w:spacing w:val="2"/>
          <w:sz w:val="28"/>
          <w:szCs w:val="28"/>
        </w:rPr>
        <w:t>xảy ra 04 vụ, hậu quả</w:t>
      </w:r>
      <w:r w:rsidR="00A52840" w:rsidRPr="00544B7F">
        <w:rPr>
          <w:spacing w:val="2"/>
          <w:sz w:val="28"/>
          <w:szCs w:val="28"/>
        </w:rPr>
        <w:t xml:space="preserve"> 02 người chết, 04 người bị thương</w:t>
      </w:r>
      <w:r w:rsidR="00DA6D7D" w:rsidRPr="00544B7F">
        <w:rPr>
          <w:spacing w:val="2"/>
          <w:sz w:val="28"/>
          <w:szCs w:val="28"/>
        </w:rPr>
        <w:t xml:space="preserve"> </w:t>
      </w:r>
      <w:r w:rsidR="00DA6D7D" w:rsidRPr="00544B7F">
        <w:rPr>
          <w:i/>
          <w:spacing w:val="2"/>
          <w:sz w:val="28"/>
          <w:szCs w:val="28"/>
        </w:rPr>
        <w:t>(bằng số vụ, bằng số người chết, giảm 03 người bị thương so với năm 2021)</w:t>
      </w:r>
      <w:r w:rsidR="00A52840" w:rsidRPr="00544B7F">
        <w:rPr>
          <w:spacing w:val="2"/>
          <w:sz w:val="28"/>
          <w:szCs w:val="28"/>
        </w:rPr>
        <w:t xml:space="preserve">, hỏng 01 xe ôtô, 03 xe môtô, thiệt hại tài sản </w:t>
      </w:r>
      <w:r w:rsidR="00B12AF3">
        <w:rPr>
          <w:spacing w:val="2"/>
          <w:sz w:val="28"/>
          <w:szCs w:val="28"/>
        </w:rPr>
        <w:t xml:space="preserve">ước tính khoảng 22.000.000 đồng </w:t>
      </w:r>
      <w:r w:rsidR="00B12AF3" w:rsidRPr="006F0B71">
        <w:rPr>
          <w:i/>
          <w:spacing w:val="2"/>
          <w:sz w:val="28"/>
          <w:szCs w:val="28"/>
        </w:rPr>
        <w:t>(có 02 vụ, 0</w:t>
      </w:r>
      <w:r w:rsidR="009073B7" w:rsidRPr="006F0B71">
        <w:rPr>
          <w:i/>
          <w:spacing w:val="2"/>
          <w:sz w:val="28"/>
          <w:szCs w:val="28"/>
        </w:rPr>
        <w:t>2 người chết xảy ra trên tuyến</w:t>
      </w:r>
      <w:r w:rsidR="006F0B71">
        <w:rPr>
          <w:i/>
          <w:spacing w:val="2"/>
          <w:sz w:val="28"/>
          <w:szCs w:val="28"/>
        </w:rPr>
        <w:t xml:space="preserve"> giao thông</w:t>
      </w:r>
      <w:r w:rsidR="009073B7" w:rsidRPr="006F0B71">
        <w:rPr>
          <w:i/>
          <w:spacing w:val="2"/>
          <w:sz w:val="28"/>
          <w:szCs w:val="28"/>
        </w:rPr>
        <w:t xml:space="preserve"> thuộc </w:t>
      </w:r>
      <w:r w:rsidR="00715634">
        <w:rPr>
          <w:i/>
          <w:spacing w:val="2"/>
          <w:sz w:val="28"/>
          <w:szCs w:val="28"/>
        </w:rPr>
        <w:t>Công an tỉnh quản lý).</w:t>
      </w:r>
    </w:p>
    <w:p w:rsidR="00932F04" w:rsidRPr="00544B7F" w:rsidRDefault="00932F04" w:rsidP="00224B12">
      <w:pPr>
        <w:spacing w:before="120" w:after="120" w:line="340" w:lineRule="exact"/>
        <w:ind w:firstLine="709"/>
        <w:jc w:val="both"/>
        <w:rPr>
          <w:sz w:val="28"/>
          <w:szCs w:val="28"/>
          <w:lang w:val="nl-NL"/>
        </w:rPr>
      </w:pPr>
      <w:r w:rsidRPr="00544B7F">
        <w:rPr>
          <w:i/>
          <w:sz w:val="28"/>
          <w:szCs w:val="28"/>
          <w:lang w:val="nl-NL"/>
        </w:rPr>
        <w:lastRenderedPageBreak/>
        <w:t xml:space="preserve">- </w:t>
      </w:r>
      <w:r w:rsidRPr="00544B7F">
        <w:rPr>
          <w:sz w:val="28"/>
          <w:szCs w:val="28"/>
          <w:lang w:val="nl-NL"/>
        </w:rPr>
        <w:t xml:space="preserve">Tình hình </w:t>
      </w:r>
      <w:r w:rsidR="00345881" w:rsidRPr="00544B7F">
        <w:rPr>
          <w:sz w:val="28"/>
          <w:szCs w:val="28"/>
          <w:lang w:val="nl-NL"/>
        </w:rPr>
        <w:t xml:space="preserve">cháy, nổ: </w:t>
      </w:r>
      <w:r w:rsidR="008123E2" w:rsidRPr="00544B7F">
        <w:rPr>
          <w:sz w:val="28"/>
          <w:szCs w:val="28"/>
          <w:lang w:val="nl-NL"/>
        </w:rPr>
        <w:t>xảy ra 01 vụ cháy nhà tại thôn Bản Lự, xã Yên Mỹ. Tài sản thiệt hại giá trị ước tính khoảng 250.000.000 đồng, nguyên nhân cháy do chập điện.</w:t>
      </w:r>
    </w:p>
    <w:p w:rsidR="00932F04" w:rsidRPr="00544B7F" w:rsidRDefault="00932F04" w:rsidP="00224B12">
      <w:pPr>
        <w:spacing w:before="120" w:after="120" w:line="340" w:lineRule="exact"/>
        <w:ind w:firstLine="709"/>
        <w:jc w:val="both"/>
        <w:rPr>
          <w:b/>
          <w:sz w:val="28"/>
          <w:szCs w:val="28"/>
          <w:lang w:val="nl-NL"/>
        </w:rPr>
      </w:pPr>
      <w:r w:rsidRPr="00544B7F">
        <w:rPr>
          <w:sz w:val="28"/>
          <w:szCs w:val="28"/>
          <w:lang w:val="nl-NL"/>
        </w:rPr>
        <w:t xml:space="preserve">- Tệ nạn xã hội: </w:t>
      </w:r>
    </w:p>
    <w:p w:rsidR="008123E2" w:rsidRPr="00544B7F" w:rsidRDefault="00932F04" w:rsidP="00224B12">
      <w:pPr>
        <w:spacing w:before="120" w:after="120" w:line="340" w:lineRule="exact"/>
        <w:ind w:firstLine="720"/>
        <w:jc w:val="both"/>
        <w:rPr>
          <w:sz w:val="28"/>
          <w:szCs w:val="28"/>
          <w:lang w:val="nl-NL"/>
        </w:rPr>
      </w:pPr>
      <w:r w:rsidRPr="00544B7F">
        <w:rPr>
          <w:bCs/>
          <w:sz w:val="28"/>
          <w:szCs w:val="28"/>
          <w:lang w:val="nl-NL"/>
        </w:rPr>
        <w:t>+ Đánh bạc: Bắt 0</w:t>
      </w:r>
      <w:r w:rsidR="00C73AE7" w:rsidRPr="00544B7F">
        <w:rPr>
          <w:bCs/>
          <w:sz w:val="28"/>
          <w:szCs w:val="28"/>
          <w:lang w:val="nl-NL"/>
        </w:rPr>
        <w:t>7</w:t>
      </w:r>
      <w:r w:rsidR="008123E2" w:rsidRPr="00544B7F">
        <w:rPr>
          <w:bCs/>
          <w:sz w:val="28"/>
          <w:szCs w:val="28"/>
          <w:lang w:val="nl-NL"/>
        </w:rPr>
        <w:t xml:space="preserve"> vụ, </w:t>
      </w:r>
      <w:r w:rsidR="00C73AE7" w:rsidRPr="00544B7F">
        <w:rPr>
          <w:bCs/>
          <w:sz w:val="28"/>
          <w:szCs w:val="28"/>
          <w:lang w:val="nl-NL"/>
        </w:rPr>
        <w:t>54</w:t>
      </w:r>
      <w:r w:rsidRPr="00544B7F">
        <w:rPr>
          <w:bCs/>
          <w:sz w:val="28"/>
          <w:szCs w:val="28"/>
          <w:lang w:val="nl-NL"/>
        </w:rPr>
        <w:t xml:space="preserve"> đối tượng </w:t>
      </w:r>
      <w:r w:rsidRPr="00544B7F">
        <w:rPr>
          <w:sz w:val="28"/>
          <w:szCs w:val="28"/>
          <w:lang w:val="nl-NL"/>
        </w:rPr>
        <w:t xml:space="preserve">dưới hình thức ghi số lô, số đề, đánh </w:t>
      </w:r>
      <w:r w:rsidR="008123E2" w:rsidRPr="00544B7F">
        <w:rPr>
          <w:sz w:val="28"/>
          <w:szCs w:val="28"/>
          <w:lang w:val="nl-NL"/>
        </w:rPr>
        <w:t>liêng</w:t>
      </w:r>
      <w:r w:rsidRPr="00544B7F">
        <w:rPr>
          <w:sz w:val="28"/>
          <w:szCs w:val="28"/>
          <w:lang w:val="nl-NL"/>
        </w:rPr>
        <w:t xml:space="preserve">, xóc </w:t>
      </w:r>
      <w:r w:rsidR="008123E2" w:rsidRPr="00544B7F">
        <w:rPr>
          <w:sz w:val="28"/>
          <w:szCs w:val="28"/>
          <w:lang w:val="nl-NL"/>
        </w:rPr>
        <w:t>đĩa. Kết quả đã khởi tố 0</w:t>
      </w:r>
      <w:r w:rsidR="00C73AE7" w:rsidRPr="00544B7F">
        <w:rPr>
          <w:sz w:val="28"/>
          <w:szCs w:val="28"/>
          <w:lang w:val="nl-NL"/>
        </w:rPr>
        <w:t>4</w:t>
      </w:r>
      <w:r w:rsidR="008123E2" w:rsidRPr="00544B7F">
        <w:rPr>
          <w:sz w:val="28"/>
          <w:szCs w:val="28"/>
          <w:lang w:val="nl-NL"/>
        </w:rPr>
        <w:t xml:space="preserve"> vụ, </w:t>
      </w:r>
      <w:r w:rsidR="00C73AE7" w:rsidRPr="00544B7F">
        <w:rPr>
          <w:sz w:val="28"/>
          <w:szCs w:val="28"/>
          <w:lang w:val="nl-NL"/>
        </w:rPr>
        <w:t>41</w:t>
      </w:r>
      <w:r w:rsidRPr="00544B7F">
        <w:rPr>
          <w:sz w:val="28"/>
          <w:szCs w:val="28"/>
          <w:lang w:val="nl-NL"/>
        </w:rPr>
        <w:t xml:space="preserve"> bị can; xử phạt vi phạm hành chính </w:t>
      </w:r>
      <w:r w:rsidR="008123E2" w:rsidRPr="00544B7F">
        <w:rPr>
          <w:sz w:val="28"/>
          <w:szCs w:val="28"/>
          <w:lang w:val="nl-NL"/>
        </w:rPr>
        <w:t>03</w:t>
      </w:r>
      <w:r w:rsidRPr="00544B7F">
        <w:rPr>
          <w:sz w:val="28"/>
          <w:szCs w:val="28"/>
          <w:lang w:val="nl-NL"/>
        </w:rPr>
        <w:t xml:space="preserve"> vụ,</w:t>
      </w:r>
      <w:r w:rsidR="001D3B3A" w:rsidRPr="00544B7F">
        <w:rPr>
          <w:sz w:val="28"/>
          <w:szCs w:val="28"/>
          <w:lang w:val="nl-NL"/>
        </w:rPr>
        <w:t xml:space="preserve"> </w:t>
      </w:r>
      <w:r w:rsidR="00317E4D" w:rsidRPr="00544B7F">
        <w:rPr>
          <w:sz w:val="28"/>
          <w:szCs w:val="28"/>
          <w:lang w:val="nl-NL"/>
        </w:rPr>
        <w:t>13</w:t>
      </w:r>
      <w:r w:rsidRPr="00544B7F">
        <w:rPr>
          <w:sz w:val="28"/>
          <w:szCs w:val="28"/>
          <w:lang w:val="nl-NL"/>
        </w:rPr>
        <w:t xml:space="preserve"> đối tượng</w:t>
      </w:r>
      <w:r w:rsidR="001D3B3A" w:rsidRPr="00544B7F">
        <w:rPr>
          <w:sz w:val="28"/>
          <w:szCs w:val="28"/>
          <w:lang w:val="nl-NL"/>
        </w:rPr>
        <w:t>, tổ</w:t>
      </w:r>
      <w:r w:rsidR="005B7A2E" w:rsidRPr="00544B7F">
        <w:rPr>
          <w:sz w:val="28"/>
          <w:szCs w:val="28"/>
          <w:lang w:val="nl-NL"/>
        </w:rPr>
        <w:t xml:space="preserve">ng tiền phạt </w:t>
      </w:r>
      <w:r w:rsidR="008123E2" w:rsidRPr="00544B7F">
        <w:rPr>
          <w:sz w:val="28"/>
          <w:szCs w:val="28"/>
          <w:lang w:val="nl-NL"/>
        </w:rPr>
        <w:t>1</w:t>
      </w:r>
      <w:r w:rsidR="00317E4D" w:rsidRPr="00544B7F">
        <w:rPr>
          <w:sz w:val="28"/>
          <w:szCs w:val="28"/>
          <w:lang w:val="nl-NL"/>
        </w:rPr>
        <w:t>9</w:t>
      </w:r>
      <w:r w:rsidR="005B7A2E" w:rsidRPr="00544B7F">
        <w:rPr>
          <w:sz w:val="28"/>
          <w:szCs w:val="28"/>
          <w:lang w:val="nl-NL"/>
        </w:rPr>
        <w:t>.</w:t>
      </w:r>
      <w:r w:rsidR="00317E4D" w:rsidRPr="00544B7F">
        <w:rPr>
          <w:sz w:val="28"/>
          <w:szCs w:val="28"/>
          <w:lang w:val="nl-NL"/>
        </w:rPr>
        <w:t>5</w:t>
      </w:r>
      <w:r w:rsidR="008123E2" w:rsidRPr="00544B7F">
        <w:rPr>
          <w:sz w:val="28"/>
          <w:szCs w:val="28"/>
          <w:lang w:val="nl-NL"/>
        </w:rPr>
        <w:t>0</w:t>
      </w:r>
      <w:r w:rsidR="005B7A2E" w:rsidRPr="00544B7F">
        <w:rPr>
          <w:sz w:val="28"/>
          <w:szCs w:val="28"/>
          <w:lang w:val="nl-NL"/>
        </w:rPr>
        <w:t>0.000 đồng</w:t>
      </w:r>
      <w:r w:rsidR="008123E2" w:rsidRPr="00544B7F">
        <w:rPr>
          <w:sz w:val="28"/>
          <w:szCs w:val="28"/>
          <w:lang w:val="nl-NL"/>
        </w:rPr>
        <w:t>.</w:t>
      </w:r>
    </w:p>
    <w:p w:rsidR="00932F04" w:rsidRPr="00544B7F" w:rsidRDefault="00932F04" w:rsidP="00224B12">
      <w:pPr>
        <w:spacing w:before="120" w:after="120" w:line="340" w:lineRule="exact"/>
        <w:ind w:firstLine="720"/>
        <w:jc w:val="both"/>
        <w:rPr>
          <w:spacing w:val="-4"/>
          <w:sz w:val="28"/>
          <w:szCs w:val="28"/>
          <w:lang w:val="nl-NL"/>
        </w:rPr>
      </w:pPr>
      <w:r w:rsidRPr="00544B7F">
        <w:rPr>
          <w:spacing w:val="-4"/>
          <w:sz w:val="28"/>
          <w:szCs w:val="28"/>
          <w:lang w:val="nl-NL"/>
        </w:rPr>
        <w:t xml:space="preserve">+ Mại dâm: </w:t>
      </w:r>
      <w:r w:rsidR="008123E2" w:rsidRPr="00544B7F">
        <w:rPr>
          <w:spacing w:val="-4"/>
          <w:sz w:val="28"/>
          <w:szCs w:val="28"/>
          <w:lang w:val="nl-NL"/>
        </w:rPr>
        <w:t>Không xảy ra.</w:t>
      </w:r>
    </w:p>
    <w:p w:rsidR="00932F04" w:rsidRPr="00544B7F" w:rsidRDefault="00932F04" w:rsidP="00224B12">
      <w:pPr>
        <w:spacing w:before="120" w:after="120" w:line="340" w:lineRule="exact"/>
        <w:ind w:firstLine="720"/>
        <w:jc w:val="both"/>
        <w:rPr>
          <w:spacing w:val="-2"/>
          <w:sz w:val="28"/>
          <w:szCs w:val="28"/>
          <w:lang w:val="nl-NL"/>
        </w:rPr>
      </w:pPr>
      <w:r w:rsidRPr="00544B7F">
        <w:rPr>
          <w:bCs/>
          <w:spacing w:val="-2"/>
          <w:sz w:val="28"/>
          <w:szCs w:val="28"/>
          <w:lang w:val="nl-NL"/>
        </w:rPr>
        <w:t xml:space="preserve">+ </w:t>
      </w:r>
      <w:r w:rsidRPr="00544B7F">
        <w:rPr>
          <w:spacing w:val="-2"/>
          <w:sz w:val="28"/>
          <w:szCs w:val="28"/>
          <w:lang w:val="nl-NL"/>
        </w:rPr>
        <w:t xml:space="preserve">Tình hình người nghiện: </w:t>
      </w:r>
      <w:r w:rsidR="00354CAD" w:rsidRPr="00544B7F">
        <w:rPr>
          <w:spacing w:val="-2"/>
          <w:sz w:val="28"/>
          <w:szCs w:val="28"/>
          <w:lang w:val="nl-NL"/>
        </w:rPr>
        <w:t xml:space="preserve">Hiện trên địa bàn có </w:t>
      </w:r>
      <w:r w:rsidR="008123E2" w:rsidRPr="00544B7F">
        <w:rPr>
          <w:sz w:val="28"/>
          <w:szCs w:val="28"/>
          <w:lang w:val="nl-NL"/>
        </w:rPr>
        <w:t>2</w:t>
      </w:r>
      <w:r w:rsidR="00651A94" w:rsidRPr="00544B7F">
        <w:rPr>
          <w:sz w:val="28"/>
          <w:szCs w:val="28"/>
          <w:lang w:val="nl-NL"/>
        </w:rPr>
        <w:t>13</w:t>
      </w:r>
      <w:r w:rsidRPr="00544B7F">
        <w:rPr>
          <w:sz w:val="28"/>
          <w:szCs w:val="28"/>
          <w:lang w:val="nl-NL"/>
        </w:rPr>
        <w:t xml:space="preserve"> trường hợp có hồ sơ quản lý (giảm </w:t>
      </w:r>
      <w:r w:rsidR="00651A94" w:rsidRPr="00544B7F">
        <w:rPr>
          <w:sz w:val="28"/>
          <w:szCs w:val="28"/>
          <w:lang w:val="nl-NL"/>
        </w:rPr>
        <w:t>42</w:t>
      </w:r>
      <w:r w:rsidRPr="00544B7F">
        <w:rPr>
          <w:sz w:val="28"/>
          <w:szCs w:val="28"/>
          <w:lang w:val="nl-NL"/>
        </w:rPr>
        <w:t xml:space="preserve"> trường hợp so với </w:t>
      </w:r>
      <w:r w:rsidR="008123E2" w:rsidRPr="00544B7F">
        <w:rPr>
          <w:sz w:val="28"/>
          <w:szCs w:val="28"/>
          <w:lang w:val="nl-NL"/>
        </w:rPr>
        <w:t>năm 2021</w:t>
      </w:r>
      <w:r w:rsidRPr="00544B7F">
        <w:rPr>
          <w:sz w:val="28"/>
          <w:szCs w:val="28"/>
          <w:lang w:val="nl-NL"/>
        </w:rPr>
        <w:t>), trong đó có 1</w:t>
      </w:r>
      <w:r w:rsidR="00741C1E" w:rsidRPr="00544B7F">
        <w:rPr>
          <w:sz w:val="28"/>
          <w:szCs w:val="28"/>
          <w:lang w:val="nl-NL"/>
        </w:rPr>
        <w:t>26</w:t>
      </w:r>
      <w:r w:rsidRPr="00544B7F">
        <w:rPr>
          <w:sz w:val="28"/>
          <w:szCs w:val="28"/>
          <w:lang w:val="nl-NL"/>
        </w:rPr>
        <w:t xml:space="preserve"> trường hợp người nghiện đang uống Methadone, các đối tượng chủ yếu trong độ tuổi lao động, không có nghề nghiệp ổn định, không có người nghiện là nữ. </w:t>
      </w:r>
      <w:r w:rsidR="007B4A7F" w:rsidRPr="00544B7F">
        <w:rPr>
          <w:spacing w:val="-2"/>
          <w:sz w:val="28"/>
          <w:szCs w:val="28"/>
          <w:lang w:val="nl-NL"/>
        </w:rPr>
        <w:t>Trên địa bàn huyện hiện có xã Tân Lập là xã không có tệ nạn ma túy.</w:t>
      </w:r>
    </w:p>
    <w:p w:rsidR="002A1C86" w:rsidRPr="00544B7F" w:rsidRDefault="00354CAD" w:rsidP="00224B12">
      <w:pPr>
        <w:spacing w:before="120" w:after="120" w:line="340" w:lineRule="exact"/>
        <w:ind w:firstLine="720"/>
        <w:jc w:val="both"/>
        <w:rPr>
          <w:b/>
          <w:i/>
          <w:sz w:val="28"/>
          <w:szCs w:val="28"/>
          <w:lang w:val="nl-NL"/>
        </w:rPr>
      </w:pPr>
      <w:r w:rsidRPr="00544B7F">
        <w:rPr>
          <w:b/>
          <w:i/>
          <w:sz w:val="28"/>
          <w:szCs w:val="28"/>
          <w:lang w:val="nl-NL"/>
        </w:rPr>
        <w:t>b. Kết quả công tác PCTP</w:t>
      </w:r>
    </w:p>
    <w:p w:rsidR="00707EA3" w:rsidRPr="00544B7F" w:rsidRDefault="00C607D9" w:rsidP="00224B12">
      <w:pPr>
        <w:spacing w:before="120" w:after="120" w:line="340" w:lineRule="exact"/>
        <w:ind w:firstLine="720"/>
        <w:jc w:val="both"/>
        <w:rPr>
          <w:sz w:val="28"/>
          <w:szCs w:val="28"/>
          <w:lang w:val="nl-NL"/>
        </w:rPr>
      </w:pPr>
      <w:r w:rsidRPr="00544B7F">
        <w:rPr>
          <w:sz w:val="28"/>
          <w:szCs w:val="28"/>
          <w:lang w:val="nl-NL"/>
        </w:rPr>
        <w:t>Căn cứ tì</w:t>
      </w:r>
      <w:r w:rsidR="00354CAD" w:rsidRPr="00544B7F">
        <w:rPr>
          <w:sz w:val="28"/>
          <w:szCs w:val="28"/>
          <w:lang w:val="nl-NL"/>
        </w:rPr>
        <w:t xml:space="preserve">nh hình thực tế tại địa phương và các văn bản chỉ đạo của Ủy ban nhân dân tỉnh, Ban Chỉ đạo 138 tỉnh, Ủy ban nhân dân huyện đã chỉ đạo Ban Chỉ đạo 138 huyện, các cơ quan, ban, ngành, đoàn thể, Ủy ban nhân dân các xã, thị trấn chủ động triển khai các nội dung công tác phòng chống tội phạm theo chức năng, nhiệm vụ được giao. Trong đó lực lượng </w:t>
      </w:r>
      <w:r w:rsidRPr="00544B7F">
        <w:rPr>
          <w:sz w:val="28"/>
          <w:szCs w:val="28"/>
          <w:lang w:val="nl-NL"/>
        </w:rPr>
        <w:t xml:space="preserve">Công an huyện </w:t>
      </w:r>
      <w:r w:rsidR="00354CAD" w:rsidRPr="00544B7F">
        <w:rPr>
          <w:sz w:val="28"/>
          <w:szCs w:val="28"/>
          <w:lang w:val="nl-NL"/>
        </w:rPr>
        <w:t xml:space="preserve">là nòng cốt, cơ quan thường trực Ban Chỉ đạo 138 huyện </w:t>
      </w:r>
      <w:r w:rsidRPr="00544B7F">
        <w:rPr>
          <w:sz w:val="28"/>
          <w:szCs w:val="28"/>
          <w:lang w:val="nl-NL"/>
        </w:rPr>
        <w:t>đã chủ động</w:t>
      </w:r>
      <w:r w:rsidR="00354CAD" w:rsidRPr="00544B7F">
        <w:rPr>
          <w:sz w:val="28"/>
          <w:szCs w:val="28"/>
          <w:lang w:val="nl-NL"/>
        </w:rPr>
        <w:t xml:space="preserve"> tham mưu</w:t>
      </w:r>
      <w:r w:rsidRPr="00544B7F">
        <w:rPr>
          <w:sz w:val="28"/>
          <w:szCs w:val="28"/>
          <w:lang w:val="nl-NL"/>
        </w:rPr>
        <w:t xml:space="preserve"> xây dựng</w:t>
      </w:r>
      <w:r w:rsidRPr="00544B7F">
        <w:rPr>
          <w:spacing w:val="6"/>
          <w:sz w:val="28"/>
          <w:szCs w:val="28"/>
          <w:lang w:val="nl-NL"/>
        </w:rPr>
        <w:t xml:space="preserve">, </w:t>
      </w:r>
      <w:r w:rsidR="004C6CFB" w:rsidRPr="00544B7F">
        <w:rPr>
          <w:bCs/>
          <w:spacing w:val="-2"/>
          <w:sz w:val="28"/>
          <w:szCs w:val="28"/>
          <w:lang w:val="nl-NL"/>
        </w:rPr>
        <w:t>triển khai</w:t>
      </w:r>
      <w:r w:rsidR="00354CAD" w:rsidRPr="00544B7F">
        <w:rPr>
          <w:bCs/>
          <w:spacing w:val="-2"/>
          <w:sz w:val="28"/>
          <w:szCs w:val="28"/>
          <w:lang w:val="nl-NL"/>
        </w:rPr>
        <w:t xml:space="preserve"> hiệu quả</w:t>
      </w:r>
      <w:r w:rsidR="006F7579" w:rsidRPr="00544B7F">
        <w:rPr>
          <w:bCs/>
          <w:spacing w:val="-2"/>
          <w:sz w:val="28"/>
          <w:szCs w:val="28"/>
          <w:lang w:val="nl-NL"/>
        </w:rPr>
        <w:t xml:space="preserve"> các</w:t>
      </w:r>
      <w:r w:rsidR="004C6CFB" w:rsidRPr="00544B7F">
        <w:rPr>
          <w:bCs/>
          <w:spacing w:val="-2"/>
          <w:sz w:val="28"/>
          <w:szCs w:val="28"/>
          <w:lang w:val="nl-NL"/>
        </w:rPr>
        <w:t xml:space="preserve"> Kế hoạch</w:t>
      </w:r>
      <w:r w:rsidR="006F7579" w:rsidRPr="00544B7F">
        <w:rPr>
          <w:bCs/>
          <w:spacing w:val="-2"/>
          <w:sz w:val="28"/>
          <w:szCs w:val="28"/>
          <w:lang w:val="nl-NL"/>
        </w:rPr>
        <w:t>, văn bản chỉ đạo</w:t>
      </w:r>
      <w:r w:rsidR="00354CAD" w:rsidRPr="00544B7F">
        <w:rPr>
          <w:bCs/>
          <w:spacing w:val="-2"/>
          <w:sz w:val="28"/>
          <w:szCs w:val="28"/>
          <w:lang w:val="nl-NL"/>
        </w:rPr>
        <w:t xml:space="preserve"> của cấp trên; chỉ đạo</w:t>
      </w:r>
      <w:r w:rsidR="006F7579" w:rsidRPr="00544B7F">
        <w:rPr>
          <w:bCs/>
          <w:spacing w:val="-2"/>
          <w:sz w:val="28"/>
          <w:szCs w:val="28"/>
          <w:lang w:val="nl-NL"/>
        </w:rPr>
        <w:t xml:space="preserve"> </w:t>
      </w:r>
      <w:r w:rsidR="006F7579" w:rsidRPr="00544B7F">
        <w:rPr>
          <w:sz w:val="28"/>
          <w:szCs w:val="28"/>
          <w:lang w:val="nl-NL"/>
        </w:rPr>
        <w:t>các Đội công</w:t>
      </w:r>
      <w:r w:rsidR="00354CAD" w:rsidRPr="00544B7F">
        <w:rPr>
          <w:sz w:val="28"/>
          <w:szCs w:val="28"/>
          <w:lang w:val="nl-NL"/>
        </w:rPr>
        <w:t xml:space="preserve"> tác, Công an các xã, thị trấn </w:t>
      </w:r>
      <w:r w:rsidR="006F7579" w:rsidRPr="00544B7F">
        <w:rPr>
          <w:sz w:val="28"/>
          <w:szCs w:val="28"/>
          <w:lang w:val="nl-NL"/>
        </w:rPr>
        <w:t>tăng cường đấu tranh với tội phạm, vi phạm pháp luật</w:t>
      </w:r>
      <w:r w:rsidR="00613A7B" w:rsidRPr="00544B7F">
        <w:rPr>
          <w:sz w:val="28"/>
          <w:szCs w:val="28"/>
          <w:lang w:val="nl-NL"/>
        </w:rPr>
        <w:t>.</w:t>
      </w:r>
      <w:r w:rsidR="003D2845" w:rsidRPr="00544B7F">
        <w:rPr>
          <w:sz w:val="28"/>
          <w:szCs w:val="28"/>
          <w:lang w:val="nl-NL"/>
        </w:rPr>
        <w:t xml:space="preserve"> </w:t>
      </w:r>
      <w:r w:rsidR="00613A7B" w:rsidRPr="00544B7F">
        <w:rPr>
          <w:sz w:val="28"/>
          <w:szCs w:val="28"/>
          <w:lang w:val="nl-NL"/>
        </w:rPr>
        <w:t>Tổ chức t</w:t>
      </w:r>
      <w:r w:rsidR="00420354" w:rsidRPr="00544B7F">
        <w:rPr>
          <w:sz w:val="28"/>
          <w:szCs w:val="28"/>
          <w:lang w:val="nl-NL"/>
        </w:rPr>
        <w:t xml:space="preserve">riển khai </w:t>
      </w:r>
      <w:r w:rsidR="005835AD">
        <w:rPr>
          <w:sz w:val="28"/>
          <w:szCs w:val="28"/>
          <w:lang w:val="nl-NL"/>
        </w:rPr>
        <w:t xml:space="preserve">03 </w:t>
      </w:r>
      <w:r w:rsidR="003D2845" w:rsidRPr="00544B7F">
        <w:rPr>
          <w:sz w:val="28"/>
          <w:szCs w:val="28"/>
          <w:lang w:val="nl-NL"/>
        </w:rPr>
        <w:t>đợt cá</w:t>
      </w:r>
      <w:r w:rsidR="00420354" w:rsidRPr="00544B7F">
        <w:rPr>
          <w:sz w:val="28"/>
          <w:szCs w:val="28"/>
          <w:lang w:val="nl-NL"/>
        </w:rPr>
        <w:t>c</w:t>
      </w:r>
      <w:r w:rsidR="003D2845" w:rsidRPr="00544B7F">
        <w:rPr>
          <w:sz w:val="28"/>
          <w:szCs w:val="28"/>
          <w:lang w:val="nl-NL"/>
        </w:rPr>
        <w:t xml:space="preserve"> điểm tấn công trấn áp tội phạm</w:t>
      </w:r>
      <w:r w:rsidR="00613A7B" w:rsidRPr="00544B7F">
        <w:rPr>
          <w:sz w:val="28"/>
          <w:szCs w:val="28"/>
          <w:lang w:val="nl-NL"/>
        </w:rPr>
        <w:t xml:space="preserve"> và </w:t>
      </w:r>
      <w:r w:rsidR="006F7579" w:rsidRPr="00544B7F">
        <w:rPr>
          <w:sz w:val="28"/>
          <w:szCs w:val="28"/>
          <w:lang w:val="nl-NL"/>
        </w:rPr>
        <w:t>thu được những kết quả tích cự</w:t>
      </w:r>
      <w:r w:rsidR="00613A7B" w:rsidRPr="00544B7F">
        <w:rPr>
          <w:sz w:val="28"/>
          <w:szCs w:val="28"/>
          <w:lang w:val="nl-NL"/>
        </w:rPr>
        <w:t>c. T</w:t>
      </w:r>
      <w:r w:rsidR="006F7579" w:rsidRPr="00544B7F">
        <w:rPr>
          <w:sz w:val="28"/>
          <w:szCs w:val="28"/>
          <w:lang w:val="nl-NL"/>
        </w:rPr>
        <w:t xml:space="preserve">ỷ lệ điều tra, khám phá các vụ án, vụ việc </w:t>
      </w:r>
      <w:r w:rsidR="00E5414F" w:rsidRPr="00544B7F">
        <w:rPr>
          <w:sz w:val="28"/>
          <w:szCs w:val="28"/>
          <w:lang w:val="nl-NL"/>
        </w:rPr>
        <w:t>vượt chỉ tiêu giao</w:t>
      </w:r>
      <w:r w:rsidR="006F7579" w:rsidRPr="00544B7F">
        <w:rPr>
          <w:sz w:val="28"/>
          <w:szCs w:val="28"/>
          <w:lang w:val="nl-NL"/>
        </w:rPr>
        <w:t xml:space="preserve">, chủ động tham mưu cấp uỷ, chính quyền chỉ đạo các ngành đoàn thể và vận động nhân dân tích cực tham gia giữ gìn ANTT, đấu tranh phòng, chống tội phạm, vi phạm pháp luật. </w:t>
      </w:r>
      <w:r w:rsidR="00052578" w:rsidRPr="00544B7F">
        <w:rPr>
          <w:spacing w:val="-4"/>
          <w:sz w:val="28"/>
          <w:szCs w:val="28"/>
          <w:lang w:val="nl-NL"/>
        </w:rPr>
        <w:t>Kết quả cụ thể</w:t>
      </w:r>
      <w:r w:rsidR="00CC7FD9" w:rsidRPr="00544B7F">
        <w:rPr>
          <w:spacing w:val="-4"/>
          <w:sz w:val="28"/>
          <w:szCs w:val="28"/>
          <w:lang w:val="nl-NL"/>
        </w:rPr>
        <w:t xml:space="preserve">: </w:t>
      </w:r>
    </w:p>
    <w:p w:rsidR="00741C1E" w:rsidRPr="00544B7F" w:rsidRDefault="00741C1E" w:rsidP="00741C1E">
      <w:pPr>
        <w:spacing w:before="40" w:after="40" w:line="340" w:lineRule="exact"/>
        <w:ind w:firstLine="720"/>
        <w:jc w:val="both"/>
        <w:rPr>
          <w:sz w:val="28"/>
          <w:szCs w:val="28"/>
          <w:lang w:val="nl-NL"/>
        </w:rPr>
      </w:pPr>
      <w:r w:rsidRPr="00544B7F">
        <w:rPr>
          <w:sz w:val="28"/>
          <w:szCs w:val="28"/>
          <w:lang w:val="nl-NL"/>
        </w:rPr>
        <w:t xml:space="preserve">- Tổng thụ lý </w:t>
      </w:r>
      <w:r w:rsidRPr="00544B7F">
        <w:rPr>
          <w:b/>
          <w:sz w:val="28"/>
          <w:szCs w:val="28"/>
          <w:lang w:val="nl-NL"/>
        </w:rPr>
        <w:t xml:space="preserve">73 vụ, 94 bị can, </w:t>
      </w:r>
      <w:r w:rsidRPr="00544B7F">
        <w:rPr>
          <w:sz w:val="28"/>
          <w:szCs w:val="28"/>
          <w:lang w:val="nl-NL"/>
        </w:rPr>
        <w:t>trong đó: Kỳ trước chuyển sang 04 vụ, 02 bị can; Khởi tố mới trong kỳ 68 vụ, 90 bị can; Công an tỉnh chuyển đến 01 vụ, 02 bị can.</w:t>
      </w:r>
    </w:p>
    <w:p w:rsidR="00741C1E" w:rsidRPr="00544B7F" w:rsidRDefault="00741C1E" w:rsidP="00741C1E">
      <w:pPr>
        <w:spacing w:before="40" w:after="40" w:line="340" w:lineRule="exact"/>
        <w:ind w:firstLine="720"/>
        <w:jc w:val="both"/>
        <w:rPr>
          <w:sz w:val="28"/>
          <w:szCs w:val="28"/>
          <w:lang w:val="nl-NL"/>
        </w:rPr>
      </w:pPr>
      <w:r w:rsidRPr="00544B7F">
        <w:rPr>
          <w:sz w:val="28"/>
          <w:szCs w:val="28"/>
          <w:lang w:val="nl-NL"/>
        </w:rPr>
        <w:t xml:space="preserve"> Kết quả giải quyết:</w:t>
      </w:r>
    </w:p>
    <w:p w:rsidR="00741C1E" w:rsidRPr="00544B7F" w:rsidRDefault="00741C1E" w:rsidP="00741C1E">
      <w:pPr>
        <w:spacing w:before="40" w:after="40" w:line="340" w:lineRule="exact"/>
        <w:ind w:firstLine="720"/>
        <w:jc w:val="both"/>
        <w:rPr>
          <w:sz w:val="28"/>
          <w:szCs w:val="28"/>
          <w:lang w:val="nl-NL"/>
        </w:rPr>
      </w:pPr>
      <w:r w:rsidRPr="00544B7F">
        <w:rPr>
          <w:sz w:val="28"/>
          <w:szCs w:val="28"/>
          <w:lang w:val="nl-NL"/>
        </w:rPr>
        <w:t>Chuyển Công an tỉnh điều tra 01 vụ, 19 bị can; Đề nghị truy tố 52 vụ, 60 bị can; Giảm do nhập án 01 vụ, 02 bị can; Đình chỉ điều tra 01 vụ, 01 bị can.</w:t>
      </w:r>
    </w:p>
    <w:p w:rsidR="00741C1E" w:rsidRPr="00544B7F" w:rsidRDefault="00741C1E" w:rsidP="00741C1E">
      <w:pPr>
        <w:spacing w:before="40" w:after="40" w:line="340" w:lineRule="exact"/>
        <w:ind w:firstLine="720"/>
        <w:jc w:val="both"/>
        <w:rPr>
          <w:sz w:val="28"/>
          <w:szCs w:val="28"/>
          <w:lang w:val="nl-NL"/>
        </w:rPr>
      </w:pPr>
      <w:r w:rsidRPr="00544B7F">
        <w:rPr>
          <w:sz w:val="28"/>
          <w:szCs w:val="28"/>
          <w:lang w:val="nl-NL"/>
        </w:rPr>
        <w:t>Hiện đang điều tra 18 vụ, 12 bị can.</w:t>
      </w:r>
    </w:p>
    <w:p w:rsidR="009047D0" w:rsidRPr="00210DC7" w:rsidRDefault="006449CF" w:rsidP="00224B12">
      <w:pPr>
        <w:spacing w:before="120" w:after="120" w:line="340" w:lineRule="exact"/>
        <w:ind w:firstLine="720"/>
        <w:jc w:val="both"/>
        <w:rPr>
          <w:sz w:val="28"/>
          <w:szCs w:val="28"/>
          <w:lang w:val="nl-NL"/>
        </w:rPr>
      </w:pPr>
      <w:r w:rsidRPr="00544B7F">
        <w:rPr>
          <w:sz w:val="28"/>
          <w:szCs w:val="28"/>
          <w:lang w:val="nl-NL"/>
        </w:rPr>
        <w:t>-</w:t>
      </w:r>
      <w:r w:rsidR="009047D0" w:rsidRPr="00544B7F">
        <w:rPr>
          <w:sz w:val="28"/>
          <w:szCs w:val="28"/>
          <w:lang w:val="nl-NL"/>
        </w:rPr>
        <w:t xml:space="preserve"> Tỷ lệ điều tra khám phá án chung năm 202</w:t>
      </w:r>
      <w:r w:rsidR="00F34405" w:rsidRPr="00544B7F">
        <w:rPr>
          <w:sz w:val="28"/>
          <w:szCs w:val="28"/>
          <w:lang w:val="nl-NL"/>
        </w:rPr>
        <w:t>2</w:t>
      </w:r>
      <w:r w:rsidR="009047D0" w:rsidRPr="00544B7F">
        <w:rPr>
          <w:sz w:val="28"/>
          <w:szCs w:val="28"/>
          <w:lang w:val="nl-NL"/>
        </w:rPr>
        <w:t xml:space="preserve"> là</w:t>
      </w:r>
      <w:r w:rsidR="002D27CF" w:rsidRPr="00544B7F">
        <w:rPr>
          <w:b/>
          <w:sz w:val="28"/>
          <w:szCs w:val="28"/>
          <w:lang w:val="nl-NL"/>
        </w:rPr>
        <w:t xml:space="preserve"> </w:t>
      </w:r>
      <w:r w:rsidR="00566A93" w:rsidRPr="00544B7F">
        <w:rPr>
          <w:b/>
          <w:sz w:val="28"/>
          <w:szCs w:val="28"/>
          <w:lang w:val="nl-NL"/>
        </w:rPr>
        <w:t>69/69 vụ</w:t>
      </w:r>
      <w:r w:rsidR="00566A93" w:rsidRPr="00544B7F">
        <w:rPr>
          <w:sz w:val="28"/>
          <w:szCs w:val="28"/>
          <w:lang w:val="nl-NL"/>
        </w:rPr>
        <w:t xml:space="preserve"> đạt tỷ lệ 100%,</w:t>
      </w:r>
      <w:r w:rsidR="00566A93" w:rsidRPr="00544B7F">
        <w:rPr>
          <w:lang w:val="nl-NL"/>
        </w:rPr>
        <w:t xml:space="preserve"> </w:t>
      </w:r>
      <w:r w:rsidR="00B07B25" w:rsidRPr="00544B7F">
        <w:rPr>
          <w:sz w:val="28"/>
          <w:szCs w:val="28"/>
          <w:lang w:val="nl-NL"/>
        </w:rPr>
        <w:t>Trong đó</w:t>
      </w:r>
      <w:r w:rsidR="00B07B25" w:rsidRPr="00544B7F">
        <w:rPr>
          <w:b/>
          <w:sz w:val="28"/>
          <w:szCs w:val="28"/>
          <w:lang w:val="nl-NL"/>
        </w:rPr>
        <w:t xml:space="preserve"> </w:t>
      </w:r>
      <w:r w:rsidR="00B07B25" w:rsidRPr="00544B7F">
        <w:rPr>
          <w:sz w:val="28"/>
          <w:szCs w:val="28"/>
          <w:lang w:val="nl-NL"/>
        </w:rPr>
        <w:t>t</w:t>
      </w:r>
      <w:r w:rsidR="009047D0" w:rsidRPr="00544B7F">
        <w:rPr>
          <w:sz w:val="28"/>
          <w:szCs w:val="28"/>
          <w:lang w:val="nl-NL"/>
        </w:rPr>
        <w:t xml:space="preserve">ỷ lệ điều tra, khám phá án </w:t>
      </w:r>
      <w:r w:rsidR="002D27CF" w:rsidRPr="00544B7F">
        <w:rPr>
          <w:sz w:val="28"/>
          <w:szCs w:val="28"/>
          <w:lang w:val="nl-NL"/>
        </w:rPr>
        <w:t>rất nghiêm trọng</w:t>
      </w:r>
      <w:r w:rsidR="009047D0" w:rsidRPr="00544B7F">
        <w:rPr>
          <w:sz w:val="28"/>
          <w:szCs w:val="28"/>
          <w:lang w:val="nl-NL"/>
        </w:rPr>
        <w:t xml:space="preserve"> </w:t>
      </w:r>
      <w:r w:rsidR="00F34405" w:rsidRPr="00544B7F">
        <w:rPr>
          <w:sz w:val="28"/>
          <w:szCs w:val="28"/>
          <w:lang w:val="nl-NL"/>
        </w:rPr>
        <w:t xml:space="preserve">là </w:t>
      </w:r>
      <w:r w:rsidR="009047D0" w:rsidRPr="00544B7F">
        <w:rPr>
          <w:b/>
          <w:sz w:val="28"/>
          <w:szCs w:val="28"/>
          <w:lang w:val="nl-NL"/>
        </w:rPr>
        <w:t>0</w:t>
      </w:r>
      <w:r w:rsidR="00CB68BC" w:rsidRPr="00544B7F">
        <w:rPr>
          <w:b/>
          <w:sz w:val="28"/>
          <w:szCs w:val="28"/>
          <w:lang w:val="nl-NL"/>
        </w:rPr>
        <w:t>7</w:t>
      </w:r>
      <w:r w:rsidR="009047D0" w:rsidRPr="00544B7F">
        <w:rPr>
          <w:b/>
          <w:sz w:val="28"/>
          <w:szCs w:val="28"/>
          <w:lang w:val="nl-NL"/>
        </w:rPr>
        <w:t>/0</w:t>
      </w:r>
      <w:r w:rsidR="00CB68BC" w:rsidRPr="00544B7F">
        <w:rPr>
          <w:b/>
          <w:sz w:val="28"/>
          <w:szCs w:val="28"/>
          <w:lang w:val="nl-NL"/>
        </w:rPr>
        <w:t>7</w:t>
      </w:r>
      <w:r w:rsidR="009047D0" w:rsidRPr="00544B7F">
        <w:rPr>
          <w:b/>
          <w:sz w:val="28"/>
          <w:szCs w:val="28"/>
          <w:lang w:val="nl-NL"/>
        </w:rPr>
        <w:t xml:space="preserve"> v</w:t>
      </w:r>
      <w:r w:rsidR="00B07B25" w:rsidRPr="00544B7F">
        <w:rPr>
          <w:b/>
          <w:sz w:val="28"/>
          <w:szCs w:val="28"/>
          <w:lang w:val="nl-NL"/>
        </w:rPr>
        <w:t>ụ, đạt tỷ lệ 100%</w:t>
      </w:r>
      <w:r w:rsidR="00210DC7">
        <w:rPr>
          <w:b/>
          <w:sz w:val="28"/>
          <w:szCs w:val="28"/>
          <w:lang w:val="nl-NL"/>
        </w:rPr>
        <w:t xml:space="preserve"> </w:t>
      </w:r>
      <w:r w:rsidR="00210DC7" w:rsidRPr="00A4366A">
        <w:rPr>
          <w:i/>
          <w:sz w:val="28"/>
          <w:szCs w:val="28"/>
          <w:lang w:val="nl-NL"/>
        </w:rPr>
        <w:t>(02 vụ án rất nghiêm trọng còn lại do Công an tỉnh thụ lý).</w:t>
      </w:r>
    </w:p>
    <w:p w:rsidR="008F2853" w:rsidRPr="00544B7F" w:rsidRDefault="007A2217" w:rsidP="00224B12">
      <w:pPr>
        <w:spacing w:before="120" w:after="120" w:line="340" w:lineRule="exact"/>
        <w:ind w:firstLine="720"/>
        <w:jc w:val="both"/>
        <w:rPr>
          <w:sz w:val="28"/>
          <w:szCs w:val="28"/>
          <w:lang w:val="nl-NL"/>
        </w:rPr>
      </w:pPr>
      <w:r w:rsidRPr="00544B7F">
        <w:rPr>
          <w:spacing w:val="-4"/>
          <w:sz w:val="28"/>
          <w:szCs w:val="28"/>
          <w:lang w:val="nl-NL"/>
        </w:rPr>
        <w:lastRenderedPageBreak/>
        <w:t xml:space="preserve">- </w:t>
      </w:r>
      <w:r w:rsidR="004C6CFB" w:rsidRPr="00544B7F">
        <w:rPr>
          <w:spacing w:val="-4"/>
          <w:sz w:val="28"/>
          <w:szCs w:val="28"/>
          <w:lang w:val="nl-NL"/>
        </w:rPr>
        <w:t xml:space="preserve">Trong </w:t>
      </w:r>
      <w:r w:rsidR="007B676F" w:rsidRPr="00544B7F">
        <w:rPr>
          <w:spacing w:val="-4"/>
          <w:sz w:val="28"/>
          <w:szCs w:val="28"/>
          <w:lang w:val="nl-NL"/>
        </w:rPr>
        <w:t>năm 2022</w:t>
      </w:r>
      <w:r w:rsidR="004C6CFB" w:rsidRPr="00544B7F">
        <w:rPr>
          <w:spacing w:val="-4"/>
          <w:sz w:val="28"/>
          <w:szCs w:val="28"/>
          <w:lang w:val="nl-NL"/>
        </w:rPr>
        <w:t xml:space="preserve">, </w:t>
      </w:r>
      <w:r w:rsidR="002A1C86" w:rsidRPr="00544B7F">
        <w:rPr>
          <w:spacing w:val="-4"/>
          <w:sz w:val="28"/>
          <w:szCs w:val="28"/>
          <w:lang w:val="nl-NL"/>
        </w:rPr>
        <w:t xml:space="preserve">Viện kiểm sát nhân </w:t>
      </w:r>
      <w:r w:rsidR="009D5730" w:rsidRPr="00544B7F">
        <w:rPr>
          <w:spacing w:val="-4"/>
          <w:sz w:val="28"/>
          <w:szCs w:val="28"/>
          <w:lang w:val="nl-NL"/>
        </w:rPr>
        <w:t xml:space="preserve">dân </w:t>
      </w:r>
      <w:r w:rsidR="00CF43A3" w:rsidRPr="00544B7F">
        <w:rPr>
          <w:spacing w:val="-4"/>
          <w:sz w:val="28"/>
          <w:szCs w:val="28"/>
          <w:lang w:val="nl-NL"/>
        </w:rPr>
        <w:t xml:space="preserve">huyện </w:t>
      </w:r>
      <w:r w:rsidR="004C6CFB" w:rsidRPr="00544B7F">
        <w:rPr>
          <w:spacing w:val="-4"/>
          <w:sz w:val="28"/>
          <w:szCs w:val="28"/>
          <w:lang w:val="nl-NL"/>
        </w:rPr>
        <w:t xml:space="preserve">đã </w:t>
      </w:r>
      <w:r w:rsidR="009D5730" w:rsidRPr="00544B7F">
        <w:rPr>
          <w:spacing w:val="-4"/>
          <w:sz w:val="28"/>
          <w:szCs w:val="28"/>
          <w:lang w:val="nl-NL"/>
        </w:rPr>
        <w:t xml:space="preserve">thụ lý, kiểm sát điều tra </w:t>
      </w:r>
      <w:r w:rsidR="000452DA" w:rsidRPr="00544B7F">
        <w:rPr>
          <w:sz w:val="28"/>
          <w:szCs w:val="28"/>
          <w:lang w:val="nl-NL"/>
        </w:rPr>
        <w:t>58</w:t>
      </w:r>
      <w:r w:rsidR="008F2853" w:rsidRPr="00544B7F">
        <w:rPr>
          <w:sz w:val="28"/>
          <w:szCs w:val="28"/>
          <w:lang w:val="nl-NL"/>
        </w:rPr>
        <w:t xml:space="preserve"> vụ/ </w:t>
      </w:r>
      <w:r w:rsidR="000452DA" w:rsidRPr="00544B7F">
        <w:rPr>
          <w:sz w:val="28"/>
          <w:szCs w:val="28"/>
          <w:lang w:val="nl-NL"/>
        </w:rPr>
        <w:t>69</w:t>
      </w:r>
      <w:r w:rsidR="008F2853" w:rsidRPr="00544B7F">
        <w:rPr>
          <w:sz w:val="28"/>
          <w:szCs w:val="28"/>
          <w:lang w:val="nl-NL"/>
        </w:rPr>
        <w:t xml:space="preserve"> bị can, chuyển Toà án nhân dân đề nghị xét xử</w:t>
      </w:r>
      <w:r w:rsidR="00565F79" w:rsidRPr="00544B7F">
        <w:rPr>
          <w:sz w:val="28"/>
          <w:szCs w:val="28"/>
          <w:lang w:val="nl-NL"/>
        </w:rPr>
        <w:t xml:space="preserve"> </w:t>
      </w:r>
      <w:r w:rsidR="000452DA" w:rsidRPr="00544B7F">
        <w:rPr>
          <w:sz w:val="28"/>
          <w:szCs w:val="28"/>
          <w:lang w:val="nl-NL"/>
        </w:rPr>
        <w:t>58</w:t>
      </w:r>
      <w:r w:rsidR="008F2853" w:rsidRPr="00544B7F">
        <w:rPr>
          <w:sz w:val="28"/>
          <w:szCs w:val="28"/>
          <w:lang w:val="nl-NL"/>
        </w:rPr>
        <w:t xml:space="preserve"> vụ/ </w:t>
      </w:r>
      <w:r w:rsidR="000452DA" w:rsidRPr="00544B7F">
        <w:rPr>
          <w:sz w:val="28"/>
          <w:szCs w:val="28"/>
          <w:lang w:val="nl-NL"/>
        </w:rPr>
        <w:t xml:space="preserve">69 </w:t>
      </w:r>
      <w:r w:rsidR="008F2853" w:rsidRPr="00544B7F">
        <w:rPr>
          <w:sz w:val="28"/>
          <w:szCs w:val="28"/>
          <w:lang w:val="nl-NL"/>
        </w:rPr>
        <w:t>bị can.</w:t>
      </w:r>
      <w:r w:rsidR="004D6607" w:rsidRPr="00544B7F">
        <w:rPr>
          <w:spacing w:val="-4"/>
          <w:sz w:val="28"/>
          <w:szCs w:val="28"/>
          <w:lang w:val="nl-NL"/>
        </w:rPr>
        <w:t xml:space="preserve"> T</w:t>
      </w:r>
      <w:r w:rsidR="008F2853" w:rsidRPr="00544B7F">
        <w:rPr>
          <w:spacing w:val="-4"/>
          <w:sz w:val="28"/>
          <w:szCs w:val="28"/>
          <w:lang w:val="nl-NL"/>
        </w:rPr>
        <w:t>òa án nhâ</w:t>
      </w:r>
      <w:r w:rsidR="00C351E2" w:rsidRPr="00544B7F">
        <w:rPr>
          <w:spacing w:val="-4"/>
          <w:sz w:val="28"/>
          <w:szCs w:val="28"/>
          <w:lang w:val="nl-NL"/>
        </w:rPr>
        <w:t>n</w:t>
      </w:r>
      <w:r w:rsidR="008F2853" w:rsidRPr="00544B7F">
        <w:rPr>
          <w:spacing w:val="-4"/>
          <w:sz w:val="28"/>
          <w:szCs w:val="28"/>
          <w:lang w:val="nl-NL"/>
        </w:rPr>
        <w:t xml:space="preserve"> dân</w:t>
      </w:r>
      <w:r w:rsidR="004D6607" w:rsidRPr="00544B7F">
        <w:rPr>
          <w:spacing w:val="-4"/>
          <w:sz w:val="28"/>
          <w:szCs w:val="28"/>
          <w:lang w:val="nl-NL"/>
        </w:rPr>
        <w:t xml:space="preserve"> huyện </w:t>
      </w:r>
      <w:r w:rsidR="00080BC5" w:rsidRPr="00544B7F">
        <w:rPr>
          <w:spacing w:val="-4"/>
          <w:sz w:val="28"/>
          <w:szCs w:val="28"/>
          <w:lang w:val="nl-NL"/>
        </w:rPr>
        <w:t xml:space="preserve">thụ lý </w:t>
      </w:r>
      <w:r w:rsidR="000452DA" w:rsidRPr="00544B7F">
        <w:rPr>
          <w:sz w:val="28"/>
          <w:szCs w:val="28"/>
          <w:lang w:val="nl-NL"/>
        </w:rPr>
        <w:t>59</w:t>
      </w:r>
      <w:r w:rsidR="007356E9" w:rsidRPr="00544B7F">
        <w:rPr>
          <w:sz w:val="28"/>
          <w:szCs w:val="28"/>
          <w:lang w:val="nl-NL"/>
        </w:rPr>
        <w:t xml:space="preserve"> </w:t>
      </w:r>
      <w:r w:rsidR="008F2853" w:rsidRPr="00544B7F">
        <w:rPr>
          <w:sz w:val="28"/>
          <w:szCs w:val="28"/>
          <w:lang w:val="nl-NL"/>
        </w:rPr>
        <w:t xml:space="preserve">vụ, </w:t>
      </w:r>
      <w:r w:rsidR="000452DA" w:rsidRPr="00544B7F">
        <w:rPr>
          <w:sz w:val="28"/>
          <w:szCs w:val="28"/>
          <w:lang w:val="nl-NL"/>
        </w:rPr>
        <w:t>77</w:t>
      </w:r>
      <w:r w:rsidR="008F2853" w:rsidRPr="00544B7F">
        <w:rPr>
          <w:sz w:val="28"/>
          <w:szCs w:val="28"/>
          <w:lang w:val="nl-NL"/>
        </w:rPr>
        <w:t xml:space="preserve"> bị cáo; </w:t>
      </w:r>
      <w:r w:rsidR="00080BC5" w:rsidRPr="00544B7F">
        <w:rPr>
          <w:spacing w:val="-4"/>
          <w:sz w:val="28"/>
          <w:szCs w:val="28"/>
          <w:lang w:val="nl-NL"/>
        </w:rPr>
        <w:t xml:space="preserve">xét xử </w:t>
      </w:r>
      <w:r w:rsidR="000452DA" w:rsidRPr="00544B7F">
        <w:rPr>
          <w:sz w:val="28"/>
          <w:szCs w:val="28"/>
          <w:lang w:val="nl-NL"/>
        </w:rPr>
        <w:t xml:space="preserve">59 </w:t>
      </w:r>
      <w:r w:rsidR="008F2853" w:rsidRPr="00544B7F">
        <w:rPr>
          <w:sz w:val="28"/>
          <w:szCs w:val="28"/>
          <w:lang w:val="nl-NL"/>
        </w:rPr>
        <w:t xml:space="preserve">vụ, </w:t>
      </w:r>
      <w:r w:rsidR="000452DA" w:rsidRPr="00544B7F">
        <w:rPr>
          <w:sz w:val="28"/>
          <w:szCs w:val="28"/>
          <w:lang w:val="nl-NL"/>
        </w:rPr>
        <w:t>77</w:t>
      </w:r>
      <w:r w:rsidR="007356E9" w:rsidRPr="00544B7F">
        <w:rPr>
          <w:sz w:val="28"/>
          <w:szCs w:val="28"/>
          <w:lang w:val="nl-NL"/>
        </w:rPr>
        <w:t xml:space="preserve"> </w:t>
      </w:r>
      <w:r w:rsidR="008F2853" w:rsidRPr="00544B7F">
        <w:rPr>
          <w:sz w:val="28"/>
          <w:szCs w:val="28"/>
          <w:lang w:val="nl-NL"/>
        </w:rPr>
        <w:t>bị cáo</w:t>
      </w:r>
      <w:r w:rsidR="00743C19" w:rsidRPr="00544B7F">
        <w:rPr>
          <w:sz w:val="28"/>
          <w:szCs w:val="28"/>
          <w:lang w:val="nl-NL"/>
        </w:rPr>
        <w:t>.</w:t>
      </w:r>
    </w:p>
    <w:p w:rsidR="001B7157" w:rsidRPr="00EB0F90" w:rsidRDefault="00052578" w:rsidP="001B7157">
      <w:pPr>
        <w:spacing w:before="40" w:after="40" w:line="340" w:lineRule="exact"/>
        <w:ind w:firstLine="720"/>
        <w:jc w:val="both"/>
        <w:rPr>
          <w:lang w:val="nl-NL"/>
        </w:rPr>
      </w:pPr>
      <w:r w:rsidRPr="00EB0F90">
        <w:rPr>
          <w:sz w:val="28"/>
          <w:szCs w:val="28"/>
          <w:lang w:val="nl-NL"/>
        </w:rPr>
        <w:t>C</w:t>
      </w:r>
      <w:r w:rsidR="002D3EC6" w:rsidRPr="00EB0F90">
        <w:rPr>
          <w:sz w:val="28"/>
          <w:szCs w:val="28"/>
          <w:lang w:val="nl-NL"/>
        </w:rPr>
        <w:t xml:space="preserve">ác vụ án hình sự được khởi tố, </w:t>
      </w:r>
      <w:r w:rsidR="00D86989" w:rsidRPr="00EB0F90">
        <w:rPr>
          <w:sz w:val="28"/>
          <w:szCs w:val="28"/>
          <w:lang w:val="nl-NL"/>
        </w:rPr>
        <w:t>truy tố</w:t>
      </w:r>
      <w:r w:rsidR="004005C1" w:rsidRPr="00EB0F90">
        <w:rPr>
          <w:sz w:val="28"/>
          <w:szCs w:val="28"/>
          <w:lang w:val="nl-NL"/>
        </w:rPr>
        <w:t>,</w:t>
      </w:r>
      <w:r w:rsidR="002D3EC6" w:rsidRPr="00EB0F90">
        <w:rPr>
          <w:sz w:val="28"/>
          <w:szCs w:val="28"/>
          <w:lang w:val="nl-NL"/>
        </w:rPr>
        <w:t xml:space="preserve"> xét xử t</w:t>
      </w:r>
      <w:r w:rsidRPr="00EB0F90">
        <w:rPr>
          <w:sz w:val="28"/>
          <w:szCs w:val="28"/>
          <w:lang w:val="nl-NL"/>
        </w:rPr>
        <w:t>heo đúng quy định của pháp luật</w:t>
      </w:r>
      <w:r w:rsidR="00571170" w:rsidRPr="00EB0F90">
        <w:rPr>
          <w:sz w:val="28"/>
          <w:szCs w:val="28"/>
          <w:lang w:val="nl-NL"/>
        </w:rPr>
        <w:t>, không để x</w:t>
      </w:r>
      <w:r w:rsidR="00E73CBB" w:rsidRPr="00EB0F90">
        <w:rPr>
          <w:sz w:val="28"/>
          <w:szCs w:val="28"/>
          <w:lang w:val="nl-NL"/>
        </w:rPr>
        <w:t>ảy ra oan, sai, bỏ lọt tội phạm</w:t>
      </w:r>
      <w:r w:rsidR="00A34C9A" w:rsidRPr="00EB0F90">
        <w:rPr>
          <w:sz w:val="28"/>
          <w:szCs w:val="28"/>
          <w:lang w:val="nl-NL"/>
        </w:rPr>
        <w:t>.</w:t>
      </w:r>
      <w:r w:rsidR="001D5ADC" w:rsidRPr="00EB0F90">
        <w:rPr>
          <w:sz w:val="28"/>
          <w:szCs w:val="28"/>
          <w:lang w:val="nl-NL"/>
        </w:rPr>
        <w:t xml:space="preserve"> </w:t>
      </w:r>
      <w:r w:rsidR="00E61443" w:rsidRPr="00EB0F90">
        <w:rPr>
          <w:sz w:val="28"/>
          <w:szCs w:val="28"/>
          <w:lang w:val="nl-NL"/>
        </w:rPr>
        <w:t>Bắt</w:t>
      </w:r>
      <w:r w:rsidR="00AC3CA5" w:rsidRPr="00EB0F90">
        <w:rPr>
          <w:sz w:val="28"/>
          <w:szCs w:val="28"/>
          <w:lang w:val="nl-NL"/>
        </w:rPr>
        <w:t xml:space="preserve"> </w:t>
      </w:r>
      <w:r w:rsidR="001B7157" w:rsidRPr="00EB0F90">
        <w:rPr>
          <w:sz w:val="28"/>
          <w:szCs w:val="28"/>
          <w:lang w:val="nl-NL"/>
        </w:rPr>
        <w:t>48 đối tượng; trong đó bắt quả tang 35; bắt người bị giữ trong trường hợp khẩn cấp 09</w:t>
      </w:r>
      <w:r w:rsidR="00E0106A" w:rsidRPr="00EB0F90">
        <w:rPr>
          <w:sz w:val="28"/>
          <w:szCs w:val="28"/>
          <w:lang w:val="nl-NL"/>
        </w:rPr>
        <w:t>; bắt bị can để tạm giam</w:t>
      </w:r>
      <w:r w:rsidR="001B7157" w:rsidRPr="00EB0F90">
        <w:rPr>
          <w:sz w:val="28"/>
          <w:szCs w:val="28"/>
          <w:lang w:val="nl-NL"/>
        </w:rPr>
        <w:t xml:space="preserve"> 03; bắt truy nã 01.</w:t>
      </w:r>
    </w:p>
    <w:p w:rsidR="00E73CBB" w:rsidRPr="00544B7F" w:rsidRDefault="007A2217" w:rsidP="00224B12">
      <w:pPr>
        <w:spacing w:before="120" w:after="120" w:line="340" w:lineRule="exact"/>
        <w:ind w:firstLine="720"/>
        <w:jc w:val="both"/>
        <w:rPr>
          <w:spacing w:val="-4"/>
          <w:sz w:val="28"/>
          <w:szCs w:val="28"/>
          <w:lang w:val="nl-NL"/>
        </w:rPr>
      </w:pPr>
      <w:r w:rsidRPr="00544B7F">
        <w:rPr>
          <w:spacing w:val="-2"/>
          <w:sz w:val="28"/>
          <w:szCs w:val="28"/>
          <w:lang w:val="nl-NL"/>
        </w:rPr>
        <w:t xml:space="preserve">- </w:t>
      </w:r>
      <w:r w:rsidR="001D5ADC" w:rsidRPr="00544B7F">
        <w:rPr>
          <w:spacing w:val="-2"/>
          <w:sz w:val="28"/>
          <w:szCs w:val="28"/>
          <w:lang w:val="nl-NL"/>
        </w:rPr>
        <w:t>Việc áp dụng biện pháp tạm giữ, tạm giam</w:t>
      </w:r>
      <w:r w:rsidR="00E73CBB" w:rsidRPr="00544B7F">
        <w:rPr>
          <w:spacing w:val="-2"/>
          <w:sz w:val="28"/>
          <w:szCs w:val="28"/>
          <w:lang w:val="nl-NL"/>
        </w:rPr>
        <w:t xml:space="preserve">: </w:t>
      </w:r>
      <w:r w:rsidR="00E73CBB" w:rsidRPr="00544B7F">
        <w:rPr>
          <w:sz w:val="28"/>
          <w:szCs w:val="28"/>
          <w:lang w:val="nl-NL"/>
        </w:rPr>
        <w:t>Đã tạm giữ</w:t>
      </w:r>
      <w:r w:rsidR="00CB1C9F" w:rsidRPr="00544B7F">
        <w:rPr>
          <w:sz w:val="28"/>
          <w:szCs w:val="28"/>
          <w:lang w:val="nl-NL"/>
        </w:rPr>
        <w:t xml:space="preserve"> </w:t>
      </w:r>
      <w:r w:rsidR="00EA4CC0" w:rsidRPr="00544B7F">
        <w:rPr>
          <w:sz w:val="28"/>
          <w:szCs w:val="28"/>
          <w:lang w:val="nl-NL"/>
        </w:rPr>
        <w:t>44</w:t>
      </w:r>
      <w:r w:rsidR="00F00F50" w:rsidRPr="00544B7F">
        <w:rPr>
          <w:sz w:val="28"/>
          <w:szCs w:val="28"/>
          <w:lang w:val="nl-NL"/>
        </w:rPr>
        <w:t xml:space="preserve"> đối tượng, </w:t>
      </w:r>
      <w:r w:rsidR="001823E7" w:rsidRPr="00544B7F">
        <w:rPr>
          <w:sz w:val="28"/>
          <w:szCs w:val="28"/>
          <w:lang w:val="nl-NL"/>
        </w:rPr>
        <w:t xml:space="preserve">không có đối tượng bị tạm giam, </w:t>
      </w:r>
      <w:r w:rsidR="00F00F50" w:rsidRPr="00544B7F">
        <w:rPr>
          <w:sz w:val="28"/>
          <w:szCs w:val="28"/>
          <w:lang w:val="nl-NL"/>
        </w:rPr>
        <w:t xml:space="preserve">đảm bảo tuyệt đối an toàn, không để xảy ra trường hợp </w:t>
      </w:r>
      <w:r w:rsidR="001823E7" w:rsidRPr="00544B7F">
        <w:rPr>
          <w:sz w:val="28"/>
          <w:szCs w:val="28"/>
          <w:lang w:val="nl-NL"/>
        </w:rPr>
        <w:t>đối tượng</w:t>
      </w:r>
      <w:r w:rsidR="00F00F50" w:rsidRPr="00544B7F">
        <w:rPr>
          <w:sz w:val="28"/>
          <w:szCs w:val="28"/>
          <w:lang w:val="nl-NL"/>
        </w:rPr>
        <w:t xml:space="preserve"> ốm đau suy kiệt, trốn, chết.</w:t>
      </w:r>
    </w:p>
    <w:p w:rsidR="00611D8E" w:rsidRPr="00544B7F" w:rsidRDefault="00750D99" w:rsidP="00224B12">
      <w:pPr>
        <w:spacing w:before="120" w:after="120" w:line="340" w:lineRule="exact"/>
        <w:ind w:firstLine="720"/>
        <w:jc w:val="both"/>
        <w:rPr>
          <w:b/>
          <w:i/>
          <w:spacing w:val="-4"/>
          <w:sz w:val="28"/>
          <w:szCs w:val="28"/>
          <w:lang w:val="nl-NL"/>
        </w:rPr>
      </w:pPr>
      <w:r w:rsidRPr="00544B7F">
        <w:rPr>
          <w:b/>
          <w:i/>
          <w:spacing w:val="-4"/>
          <w:sz w:val="28"/>
          <w:szCs w:val="28"/>
          <w:lang w:val="nl-NL"/>
        </w:rPr>
        <w:t>2.</w:t>
      </w:r>
      <w:r w:rsidR="001D5ADC" w:rsidRPr="00544B7F">
        <w:rPr>
          <w:b/>
          <w:i/>
          <w:spacing w:val="-4"/>
          <w:sz w:val="28"/>
          <w:szCs w:val="28"/>
          <w:lang w:val="nl-NL"/>
        </w:rPr>
        <w:t>3. Công tác</w:t>
      </w:r>
      <w:r w:rsidR="003E252F" w:rsidRPr="00544B7F">
        <w:rPr>
          <w:b/>
          <w:i/>
          <w:spacing w:val="-4"/>
          <w:sz w:val="28"/>
          <w:szCs w:val="28"/>
          <w:lang w:val="nl-NL"/>
        </w:rPr>
        <w:t xml:space="preserve"> xử lý vi phạm hành chính</w:t>
      </w:r>
    </w:p>
    <w:p w:rsidR="001D5ADC" w:rsidRPr="00544B7F" w:rsidRDefault="001D5ADC" w:rsidP="00224B12">
      <w:pPr>
        <w:spacing w:before="120" w:after="120" w:line="340" w:lineRule="exact"/>
        <w:ind w:firstLine="720"/>
        <w:jc w:val="both"/>
        <w:rPr>
          <w:spacing w:val="-4"/>
          <w:sz w:val="28"/>
          <w:szCs w:val="28"/>
          <w:lang w:val="nl-NL"/>
        </w:rPr>
      </w:pPr>
      <w:r w:rsidRPr="00544B7F">
        <w:rPr>
          <w:spacing w:val="-4"/>
          <w:sz w:val="28"/>
          <w:szCs w:val="28"/>
          <w:lang w:val="nl-NL"/>
        </w:rPr>
        <w:t>Các quy định của Luật Xử lý vi phạm hành chính và các văn bản hướng dẫn thi hành liên quan đến việc áp dụng các biện pháp xử lý vi phạm hành chính được triển khai thực hiện nghiêm túc, trong</w:t>
      </w:r>
      <w:r w:rsidR="00E436B5" w:rsidRPr="00544B7F">
        <w:rPr>
          <w:spacing w:val="-4"/>
          <w:sz w:val="28"/>
          <w:szCs w:val="28"/>
          <w:lang w:val="nl-NL"/>
        </w:rPr>
        <w:t xml:space="preserve"> </w:t>
      </w:r>
      <w:r w:rsidR="006B05BC" w:rsidRPr="00544B7F">
        <w:rPr>
          <w:spacing w:val="-4"/>
          <w:sz w:val="28"/>
          <w:szCs w:val="28"/>
          <w:lang w:val="nl-NL"/>
        </w:rPr>
        <w:t>năm 2022</w:t>
      </w:r>
      <w:r w:rsidRPr="00544B7F">
        <w:rPr>
          <w:spacing w:val="-4"/>
          <w:sz w:val="28"/>
          <w:szCs w:val="28"/>
          <w:lang w:val="nl-NL"/>
        </w:rPr>
        <w:t xml:space="preserve"> </w:t>
      </w:r>
      <w:r w:rsidR="00025CE6" w:rsidRPr="00544B7F">
        <w:rPr>
          <w:spacing w:val="-4"/>
          <w:sz w:val="28"/>
          <w:szCs w:val="28"/>
          <w:lang w:val="nl-NL"/>
        </w:rPr>
        <w:t xml:space="preserve">đã </w:t>
      </w:r>
      <w:r w:rsidRPr="00544B7F">
        <w:rPr>
          <w:spacing w:val="-4"/>
          <w:sz w:val="28"/>
          <w:szCs w:val="28"/>
          <w:lang w:val="nl-NL"/>
        </w:rPr>
        <w:t xml:space="preserve">lập hồ sơ đưa </w:t>
      </w:r>
      <w:r w:rsidR="00415277" w:rsidRPr="00544B7F">
        <w:rPr>
          <w:spacing w:val="-4"/>
          <w:sz w:val="28"/>
          <w:szCs w:val="28"/>
          <w:lang w:val="nl-NL"/>
        </w:rPr>
        <w:t>23</w:t>
      </w:r>
      <w:r w:rsidR="004503BE" w:rsidRPr="00544B7F">
        <w:rPr>
          <w:spacing w:val="-4"/>
          <w:sz w:val="28"/>
          <w:szCs w:val="28"/>
          <w:lang w:val="nl-NL"/>
        </w:rPr>
        <w:t xml:space="preserve"> </w:t>
      </w:r>
      <w:r w:rsidRPr="00544B7F">
        <w:rPr>
          <w:spacing w:val="-4"/>
          <w:sz w:val="28"/>
          <w:szCs w:val="28"/>
          <w:lang w:val="nl-NL"/>
        </w:rPr>
        <w:t>đối tượng vào</w:t>
      </w:r>
      <w:r w:rsidR="00531C87" w:rsidRPr="00544B7F">
        <w:rPr>
          <w:spacing w:val="-4"/>
          <w:sz w:val="28"/>
          <w:szCs w:val="28"/>
          <w:lang w:val="nl-NL"/>
        </w:rPr>
        <w:t xml:space="preserve"> diện</w:t>
      </w:r>
      <w:r w:rsidRPr="00544B7F">
        <w:rPr>
          <w:spacing w:val="-4"/>
          <w:sz w:val="28"/>
          <w:szCs w:val="28"/>
          <w:lang w:val="nl-NL"/>
        </w:rPr>
        <w:t xml:space="preserve"> quản lý, giáo dục tại xã, thị trấn</w:t>
      </w:r>
      <w:r w:rsidR="00C23BD7" w:rsidRPr="00544B7F">
        <w:rPr>
          <w:spacing w:val="-4"/>
          <w:sz w:val="28"/>
          <w:szCs w:val="28"/>
          <w:lang w:val="nl-NL"/>
        </w:rPr>
        <w:t xml:space="preserve">; </w:t>
      </w:r>
      <w:r w:rsidR="00C351E2" w:rsidRPr="00544B7F">
        <w:rPr>
          <w:spacing w:val="-4"/>
          <w:sz w:val="28"/>
          <w:szCs w:val="28"/>
          <w:lang w:val="nl-NL"/>
        </w:rPr>
        <w:t xml:space="preserve">lập </w:t>
      </w:r>
      <w:r w:rsidR="00415277" w:rsidRPr="00544B7F">
        <w:rPr>
          <w:spacing w:val="-4"/>
          <w:sz w:val="28"/>
          <w:szCs w:val="28"/>
          <w:lang w:val="nl-NL"/>
        </w:rPr>
        <w:t>23</w:t>
      </w:r>
      <w:r w:rsidR="00611D8E" w:rsidRPr="00544B7F">
        <w:rPr>
          <w:spacing w:val="-4"/>
          <w:sz w:val="28"/>
          <w:szCs w:val="28"/>
          <w:lang w:val="nl-NL"/>
        </w:rPr>
        <w:t xml:space="preserve"> hồ sơ</w:t>
      </w:r>
      <w:r w:rsidR="00C351E2" w:rsidRPr="00544B7F">
        <w:rPr>
          <w:spacing w:val="-4"/>
          <w:sz w:val="28"/>
          <w:szCs w:val="28"/>
          <w:lang w:val="nl-NL"/>
        </w:rPr>
        <w:t xml:space="preserve"> đề nghị đưa đi cai nghiện bắt buộc</w:t>
      </w:r>
      <w:r w:rsidR="00611D8E" w:rsidRPr="00544B7F">
        <w:rPr>
          <w:spacing w:val="-4"/>
          <w:sz w:val="28"/>
          <w:szCs w:val="28"/>
          <w:lang w:val="nl-NL"/>
        </w:rPr>
        <w:t xml:space="preserve">, </w:t>
      </w:r>
      <w:r w:rsidR="001D7CD7" w:rsidRPr="00544B7F">
        <w:rPr>
          <w:spacing w:val="-4"/>
          <w:sz w:val="28"/>
          <w:szCs w:val="28"/>
          <w:lang w:val="nl-NL"/>
        </w:rPr>
        <w:t xml:space="preserve">đã </w:t>
      </w:r>
      <w:r w:rsidR="00611D8E" w:rsidRPr="00544B7F">
        <w:rPr>
          <w:spacing w:val="-4"/>
          <w:sz w:val="28"/>
          <w:szCs w:val="28"/>
          <w:lang w:val="nl-NL"/>
        </w:rPr>
        <w:t>áp giải đư</w:t>
      </w:r>
      <w:r w:rsidR="008D64D3" w:rsidRPr="00544B7F">
        <w:rPr>
          <w:spacing w:val="-4"/>
          <w:sz w:val="28"/>
          <w:szCs w:val="28"/>
          <w:lang w:val="nl-NL"/>
        </w:rPr>
        <w:t xml:space="preserve">a </w:t>
      </w:r>
      <w:r w:rsidR="00415277" w:rsidRPr="00544B7F">
        <w:rPr>
          <w:spacing w:val="-4"/>
          <w:sz w:val="28"/>
          <w:szCs w:val="28"/>
          <w:lang w:val="nl-NL"/>
        </w:rPr>
        <w:t>23</w:t>
      </w:r>
      <w:r w:rsidR="00640AB3" w:rsidRPr="00544B7F">
        <w:rPr>
          <w:spacing w:val="-4"/>
          <w:sz w:val="28"/>
          <w:szCs w:val="28"/>
          <w:lang w:val="nl-NL"/>
        </w:rPr>
        <w:t xml:space="preserve"> </w:t>
      </w:r>
      <w:r w:rsidR="00611D8E" w:rsidRPr="00544B7F">
        <w:rPr>
          <w:spacing w:val="-4"/>
          <w:sz w:val="28"/>
          <w:szCs w:val="28"/>
          <w:lang w:val="nl-NL"/>
        </w:rPr>
        <w:t>đ</w:t>
      </w:r>
      <w:r w:rsidR="00A1283E" w:rsidRPr="00544B7F">
        <w:rPr>
          <w:spacing w:val="-4"/>
          <w:sz w:val="28"/>
          <w:szCs w:val="28"/>
          <w:lang w:val="nl-NL"/>
        </w:rPr>
        <w:t>ối tượng đi cai nghiện bắt buộc</w:t>
      </w:r>
      <w:r w:rsidR="008E298E" w:rsidRPr="00544B7F">
        <w:rPr>
          <w:spacing w:val="-4"/>
          <w:sz w:val="28"/>
          <w:szCs w:val="28"/>
          <w:lang w:val="nl-NL"/>
        </w:rPr>
        <w:t>.</w:t>
      </w:r>
    </w:p>
    <w:p w:rsidR="000911E6" w:rsidRPr="00544B7F" w:rsidRDefault="000911E6" w:rsidP="00224B12">
      <w:pPr>
        <w:spacing w:before="120" w:after="120" w:line="340" w:lineRule="exact"/>
        <w:ind w:firstLine="720"/>
        <w:jc w:val="both"/>
        <w:rPr>
          <w:sz w:val="28"/>
          <w:szCs w:val="28"/>
          <w:highlight w:val="yellow"/>
          <w:lang w:val="nl-NL"/>
        </w:rPr>
      </w:pPr>
      <w:r w:rsidRPr="00544B7F">
        <w:rPr>
          <w:i/>
          <w:sz w:val="28"/>
          <w:szCs w:val="28"/>
          <w:lang w:val="nl-NL"/>
        </w:rPr>
        <w:t xml:space="preserve">* Kết quả công tác xử lý vi phạm hành chính: </w:t>
      </w:r>
      <w:r w:rsidRPr="00544B7F">
        <w:rPr>
          <w:sz w:val="28"/>
          <w:szCs w:val="28"/>
          <w:lang w:val="nl-NL"/>
        </w:rPr>
        <w:t>Tổng số vụ vi phạm lực lượng chức năng phát hiện</w:t>
      </w:r>
      <w:r w:rsidR="00025B38" w:rsidRPr="00544B7F">
        <w:rPr>
          <w:sz w:val="28"/>
          <w:szCs w:val="28"/>
          <w:lang w:val="nl-NL"/>
        </w:rPr>
        <w:t xml:space="preserve"> </w:t>
      </w:r>
      <w:r w:rsidR="004E455A" w:rsidRPr="00544B7F">
        <w:rPr>
          <w:sz w:val="28"/>
          <w:szCs w:val="28"/>
          <w:lang w:val="nl-NL"/>
        </w:rPr>
        <w:t xml:space="preserve">1651 </w:t>
      </w:r>
      <w:r w:rsidRPr="00544B7F">
        <w:rPr>
          <w:sz w:val="28"/>
          <w:szCs w:val="28"/>
          <w:lang w:val="nl-NL"/>
        </w:rPr>
        <w:t xml:space="preserve">vụ = </w:t>
      </w:r>
      <w:r w:rsidR="004E455A" w:rsidRPr="00544B7F">
        <w:rPr>
          <w:sz w:val="28"/>
          <w:szCs w:val="28"/>
          <w:lang w:val="nl-NL"/>
        </w:rPr>
        <w:t>167</w:t>
      </w:r>
      <w:r w:rsidR="00E028A1" w:rsidRPr="00544B7F">
        <w:rPr>
          <w:sz w:val="28"/>
          <w:szCs w:val="28"/>
          <w:lang w:val="nl-NL"/>
        </w:rPr>
        <w:t>7</w:t>
      </w:r>
      <w:r w:rsidR="00025B38" w:rsidRPr="00544B7F">
        <w:rPr>
          <w:sz w:val="28"/>
          <w:szCs w:val="28"/>
          <w:lang w:val="nl-NL"/>
        </w:rPr>
        <w:t xml:space="preserve"> </w:t>
      </w:r>
      <w:r w:rsidRPr="00544B7F">
        <w:rPr>
          <w:sz w:val="28"/>
          <w:szCs w:val="28"/>
          <w:lang w:val="nl-NL"/>
        </w:rPr>
        <w:t>đối</w:t>
      </w:r>
      <w:r w:rsidR="005718BD" w:rsidRPr="00544B7F">
        <w:rPr>
          <w:sz w:val="28"/>
          <w:szCs w:val="28"/>
          <w:lang w:val="nl-NL"/>
        </w:rPr>
        <w:t xml:space="preserve"> tượng </w:t>
      </w:r>
      <w:r w:rsidRPr="00544B7F">
        <w:rPr>
          <w:i/>
          <w:sz w:val="28"/>
          <w:szCs w:val="28"/>
          <w:lang w:val="nl-NL"/>
        </w:rPr>
        <w:t>(</w:t>
      </w:r>
      <w:r w:rsidR="00025B38" w:rsidRPr="00544B7F">
        <w:rPr>
          <w:i/>
          <w:sz w:val="28"/>
          <w:szCs w:val="28"/>
          <w:lang w:val="nl-NL"/>
        </w:rPr>
        <w:t>tăng</w:t>
      </w:r>
      <w:r w:rsidR="0035402A" w:rsidRPr="00544B7F">
        <w:rPr>
          <w:i/>
          <w:sz w:val="28"/>
          <w:szCs w:val="28"/>
          <w:lang w:val="nl-NL"/>
        </w:rPr>
        <w:t xml:space="preserve"> </w:t>
      </w:r>
      <w:r w:rsidR="00E028A1" w:rsidRPr="00544B7F">
        <w:rPr>
          <w:i/>
          <w:sz w:val="28"/>
          <w:szCs w:val="28"/>
          <w:lang w:val="nl-NL"/>
        </w:rPr>
        <w:t xml:space="preserve">157 </w:t>
      </w:r>
      <w:r w:rsidRPr="00544B7F">
        <w:rPr>
          <w:i/>
          <w:sz w:val="28"/>
          <w:szCs w:val="28"/>
          <w:lang w:val="nl-NL"/>
        </w:rPr>
        <w:t xml:space="preserve">vụ, </w:t>
      </w:r>
      <w:r w:rsidR="00E05075" w:rsidRPr="00544B7F">
        <w:rPr>
          <w:i/>
          <w:sz w:val="28"/>
          <w:szCs w:val="28"/>
          <w:lang w:val="nl-NL"/>
        </w:rPr>
        <w:t>tăng</w:t>
      </w:r>
      <w:r w:rsidRPr="00544B7F">
        <w:rPr>
          <w:i/>
          <w:sz w:val="28"/>
          <w:szCs w:val="28"/>
          <w:lang w:val="nl-NL"/>
        </w:rPr>
        <w:t xml:space="preserve"> </w:t>
      </w:r>
      <w:r w:rsidR="00E028A1" w:rsidRPr="00544B7F">
        <w:rPr>
          <w:i/>
          <w:sz w:val="28"/>
          <w:szCs w:val="28"/>
          <w:lang w:val="nl-NL"/>
        </w:rPr>
        <w:t>140</w:t>
      </w:r>
      <w:r w:rsidR="00E05075" w:rsidRPr="00544B7F">
        <w:rPr>
          <w:i/>
          <w:sz w:val="28"/>
          <w:szCs w:val="28"/>
          <w:lang w:val="nl-NL"/>
        </w:rPr>
        <w:t xml:space="preserve"> đối tượng</w:t>
      </w:r>
      <w:r w:rsidRPr="00544B7F">
        <w:rPr>
          <w:i/>
          <w:sz w:val="28"/>
          <w:szCs w:val="28"/>
          <w:lang w:val="nl-NL"/>
        </w:rPr>
        <w:t xml:space="preserve"> so với năm 202</w:t>
      </w:r>
      <w:r w:rsidR="00025B38" w:rsidRPr="00544B7F">
        <w:rPr>
          <w:i/>
          <w:sz w:val="28"/>
          <w:szCs w:val="28"/>
          <w:lang w:val="nl-NL"/>
        </w:rPr>
        <w:t>1</w:t>
      </w:r>
      <w:r w:rsidRPr="00544B7F">
        <w:rPr>
          <w:i/>
          <w:sz w:val="28"/>
          <w:szCs w:val="28"/>
          <w:lang w:val="nl-NL"/>
        </w:rPr>
        <w:t>)</w:t>
      </w:r>
      <w:r w:rsidRPr="00544B7F">
        <w:rPr>
          <w:sz w:val="28"/>
          <w:szCs w:val="28"/>
          <w:lang w:val="nl-NL"/>
        </w:rPr>
        <w:t xml:space="preserve">, </w:t>
      </w:r>
      <w:r w:rsidR="005718BD" w:rsidRPr="00544B7F">
        <w:rPr>
          <w:sz w:val="28"/>
          <w:szCs w:val="28"/>
          <w:lang w:val="nl-NL"/>
        </w:rPr>
        <w:t xml:space="preserve">ra </w:t>
      </w:r>
      <w:r w:rsidR="00202C8F">
        <w:rPr>
          <w:sz w:val="28"/>
          <w:szCs w:val="28"/>
          <w:lang w:val="nl-NL"/>
        </w:rPr>
        <w:t>q</w:t>
      </w:r>
      <w:r w:rsidR="005718BD" w:rsidRPr="00544B7F">
        <w:rPr>
          <w:sz w:val="28"/>
          <w:szCs w:val="28"/>
          <w:lang w:val="nl-NL"/>
        </w:rPr>
        <w:t>uyết</w:t>
      </w:r>
      <w:r w:rsidR="00202C8F">
        <w:rPr>
          <w:sz w:val="28"/>
          <w:szCs w:val="28"/>
          <w:lang w:val="nl-NL"/>
        </w:rPr>
        <w:t xml:space="preserve"> định</w:t>
      </w:r>
      <w:r w:rsidR="005718BD" w:rsidRPr="00544B7F">
        <w:rPr>
          <w:sz w:val="28"/>
          <w:szCs w:val="28"/>
          <w:lang w:val="nl-NL"/>
        </w:rPr>
        <w:t xml:space="preserve"> xử phạt vi phạm hành chính đối với </w:t>
      </w:r>
      <w:r w:rsidR="004E455A" w:rsidRPr="00544B7F">
        <w:rPr>
          <w:sz w:val="28"/>
          <w:szCs w:val="28"/>
          <w:lang w:val="nl-NL"/>
        </w:rPr>
        <w:t>1651</w:t>
      </w:r>
      <w:r w:rsidR="00025B38" w:rsidRPr="00544B7F">
        <w:rPr>
          <w:sz w:val="28"/>
          <w:szCs w:val="28"/>
          <w:lang w:val="nl-NL"/>
        </w:rPr>
        <w:t xml:space="preserve"> </w:t>
      </w:r>
      <w:r w:rsidR="00C24DD3" w:rsidRPr="00544B7F">
        <w:rPr>
          <w:sz w:val="28"/>
          <w:szCs w:val="28"/>
          <w:lang w:val="nl-NL"/>
        </w:rPr>
        <w:t>đối tượng</w:t>
      </w:r>
      <w:r w:rsidR="00025B38" w:rsidRPr="00544B7F">
        <w:rPr>
          <w:sz w:val="28"/>
          <w:szCs w:val="28"/>
          <w:lang w:val="nl-NL"/>
        </w:rPr>
        <w:t xml:space="preserve"> </w:t>
      </w:r>
      <w:r w:rsidR="00025B38" w:rsidRPr="00544B7F">
        <w:rPr>
          <w:i/>
          <w:sz w:val="28"/>
          <w:szCs w:val="28"/>
          <w:lang w:val="nl-NL"/>
        </w:rPr>
        <w:t>(</w:t>
      </w:r>
      <w:r w:rsidR="004E455A" w:rsidRPr="00544B7F">
        <w:rPr>
          <w:i/>
          <w:sz w:val="28"/>
          <w:szCs w:val="28"/>
          <w:lang w:val="nl-NL"/>
        </w:rPr>
        <w:t>1650</w:t>
      </w:r>
      <w:r w:rsidR="00C24DD3" w:rsidRPr="00544B7F">
        <w:rPr>
          <w:i/>
          <w:sz w:val="28"/>
          <w:szCs w:val="28"/>
          <w:lang w:val="nl-NL"/>
        </w:rPr>
        <w:t xml:space="preserve"> </w:t>
      </w:r>
      <w:r w:rsidR="00025B38" w:rsidRPr="00544B7F">
        <w:rPr>
          <w:i/>
          <w:sz w:val="28"/>
          <w:szCs w:val="28"/>
          <w:lang w:val="nl-NL"/>
        </w:rPr>
        <w:t>cá nhân</w:t>
      </w:r>
      <w:r w:rsidR="005718BD" w:rsidRPr="00544B7F">
        <w:rPr>
          <w:i/>
          <w:sz w:val="28"/>
          <w:szCs w:val="28"/>
          <w:lang w:val="nl-NL"/>
        </w:rPr>
        <w:t xml:space="preserve">, </w:t>
      </w:r>
      <w:r w:rsidR="00025B38" w:rsidRPr="00544B7F">
        <w:rPr>
          <w:i/>
          <w:sz w:val="28"/>
          <w:szCs w:val="28"/>
          <w:lang w:val="nl-NL"/>
        </w:rPr>
        <w:t>01 tổ chức)</w:t>
      </w:r>
      <w:r w:rsidR="006844DD" w:rsidRPr="00544B7F">
        <w:rPr>
          <w:i/>
          <w:sz w:val="28"/>
          <w:szCs w:val="28"/>
          <w:lang w:val="nl-NL"/>
        </w:rPr>
        <w:t>,</w:t>
      </w:r>
      <w:r w:rsidR="00025B38" w:rsidRPr="00544B7F">
        <w:rPr>
          <w:sz w:val="28"/>
          <w:szCs w:val="28"/>
          <w:lang w:val="nl-NL"/>
        </w:rPr>
        <w:t xml:space="preserve"> </w:t>
      </w:r>
      <w:r w:rsidRPr="00544B7F">
        <w:rPr>
          <w:sz w:val="28"/>
          <w:szCs w:val="28"/>
          <w:lang w:val="nl-NL"/>
        </w:rPr>
        <w:t>tổng số tiền phạt</w:t>
      </w:r>
      <w:r w:rsidR="00C45D02">
        <w:rPr>
          <w:sz w:val="28"/>
          <w:szCs w:val="28"/>
          <w:lang w:val="nl-NL"/>
        </w:rPr>
        <w:t xml:space="preserve"> là</w:t>
      </w:r>
      <w:r w:rsidRPr="00544B7F">
        <w:rPr>
          <w:sz w:val="28"/>
          <w:szCs w:val="28"/>
          <w:lang w:val="nl-NL"/>
        </w:rPr>
        <w:t xml:space="preserve"> </w:t>
      </w:r>
      <w:r w:rsidR="004E455A" w:rsidRPr="00544B7F">
        <w:rPr>
          <w:sz w:val="28"/>
          <w:szCs w:val="28"/>
          <w:lang w:val="nl-NL"/>
        </w:rPr>
        <w:t>5</w:t>
      </w:r>
      <w:r w:rsidR="00531C87" w:rsidRPr="00544B7F">
        <w:rPr>
          <w:sz w:val="28"/>
          <w:szCs w:val="28"/>
          <w:lang w:val="nl-NL"/>
        </w:rPr>
        <w:t>.</w:t>
      </w:r>
      <w:r w:rsidR="004E455A" w:rsidRPr="00544B7F">
        <w:rPr>
          <w:sz w:val="28"/>
          <w:szCs w:val="28"/>
          <w:lang w:val="nl-NL"/>
        </w:rPr>
        <w:t>510</w:t>
      </w:r>
      <w:r w:rsidRPr="00544B7F">
        <w:rPr>
          <w:sz w:val="28"/>
          <w:szCs w:val="28"/>
          <w:lang w:val="nl-NL"/>
        </w:rPr>
        <w:t>.</w:t>
      </w:r>
      <w:r w:rsidR="004E455A" w:rsidRPr="00544B7F">
        <w:rPr>
          <w:sz w:val="28"/>
          <w:szCs w:val="28"/>
          <w:lang w:val="nl-NL"/>
        </w:rPr>
        <w:t>35</w:t>
      </w:r>
      <w:r w:rsidR="00531C87" w:rsidRPr="00544B7F">
        <w:rPr>
          <w:sz w:val="28"/>
          <w:szCs w:val="28"/>
          <w:lang w:val="nl-NL"/>
        </w:rPr>
        <w:t>0</w:t>
      </w:r>
      <w:r w:rsidRPr="00544B7F">
        <w:rPr>
          <w:sz w:val="28"/>
          <w:szCs w:val="28"/>
          <w:lang w:val="nl-NL"/>
        </w:rPr>
        <w:t>.</w:t>
      </w:r>
      <w:r w:rsidR="00531C87" w:rsidRPr="00544B7F">
        <w:rPr>
          <w:sz w:val="28"/>
          <w:szCs w:val="28"/>
          <w:lang w:val="nl-NL"/>
        </w:rPr>
        <w:t>0</w:t>
      </w:r>
      <w:r w:rsidRPr="00544B7F">
        <w:rPr>
          <w:sz w:val="28"/>
          <w:szCs w:val="28"/>
          <w:lang w:val="nl-NL"/>
        </w:rPr>
        <w:t xml:space="preserve">00 đồng </w:t>
      </w:r>
      <w:r w:rsidRPr="00544B7F">
        <w:rPr>
          <w:i/>
          <w:sz w:val="28"/>
          <w:szCs w:val="28"/>
          <w:lang w:val="nl-NL"/>
        </w:rPr>
        <w:t xml:space="preserve">(số tiền phạt đã thu được: </w:t>
      </w:r>
      <w:r w:rsidR="004E455A" w:rsidRPr="00544B7F">
        <w:rPr>
          <w:i/>
          <w:sz w:val="28"/>
          <w:szCs w:val="28"/>
          <w:lang w:val="nl-NL"/>
        </w:rPr>
        <w:t>2.764</w:t>
      </w:r>
      <w:r w:rsidR="00531C87" w:rsidRPr="00544B7F">
        <w:rPr>
          <w:i/>
          <w:sz w:val="28"/>
          <w:szCs w:val="28"/>
          <w:lang w:val="nl-NL"/>
        </w:rPr>
        <w:t>.</w:t>
      </w:r>
      <w:r w:rsidR="004E455A" w:rsidRPr="00544B7F">
        <w:rPr>
          <w:i/>
          <w:sz w:val="28"/>
          <w:szCs w:val="28"/>
          <w:lang w:val="nl-NL"/>
        </w:rPr>
        <w:t>742</w:t>
      </w:r>
      <w:r w:rsidR="00531C87" w:rsidRPr="00544B7F">
        <w:rPr>
          <w:i/>
          <w:sz w:val="28"/>
          <w:szCs w:val="28"/>
          <w:lang w:val="nl-NL"/>
        </w:rPr>
        <w:t xml:space="preserve">.000 </w:t>
      </w:r>
      <w:r w:rsidRPr="00544B7F">
        <w:rPr>
          <w:i/>
          <w:sz w:val="28"/>
          <w:szCs w:val="28"/>
          <w:lang w:val="nl-NL"/>
        </w:rPr>
        <w:t xml:space="preserve">đồng, số tiền phạt chưa thu được: </w:t>
      </w:r>
      <w:r w:rsidR="004E455A" w:rsidRPr="00544B7F">
        <w:rPr>
          <w:i/>
          <w:sz w:val="28"/>
          <w:szCs w:val="28"/>
          <w:lang w:val="nl-NL"/>
        </w:rPr>
        <w:t>2</w:t>
      </w:r>
      <w:r w:rsidR="00D373C7" w:rsidRPr="00544B7F">
        <w:rPr>
          <w:i/>
          <w:sz w:val="28"/>
          <w:szCs w:val="28"/>
          <w:lang w:val="vi-VN"/>
        </w:rPr>
        <w:t>.</w:t>
      </w:r>
      <w:r w:rsidR="004E455A" w:rsidRPr="00544B7F">
        <w:rPr>
          <w:i/>
          <w:sz w:val="28"/>
          <w:szCs w:val="28"/>
        </w:rPr>
        <w:t>746</w:t>
      </w:r>
      <w:r w:rsidRPr="00544B7F">
        <w:rPr>
          <w:i/>
          <w:sz w:val="28"/>
          <w:szCs w:val="28"/>
          <w:lang w:val="nl-NL"/>
        </w:rPr>
        <w:t>.</w:t>
      </w:r>
      <w:r w:rsidR="004E455A" w:rsidRPr="00544B7F">
        <w:rPr>
          <w:i/>
          <w:sz w:val="28"/>
          <w:szCs w:val="28"/>
          <w:lang w:val="nl-NL"/>
        </w:rPr>
        <w:t>108</w:t>
      </w:r>
      <w:r w:rsidRPr="00544B7F">
        <w:rPr>
          <w:i/>
          <w:sz w:val="28"/>
          <w:szCs w:val="28"/>
          <w:lang w:val="nl-NL"/>
        </w:rPr>
        <w:t>.</w:t>
      </w:r>
      <w:r w:rsidR="00531C87" w:rsidRPr="00544B7F">
        <w:rPr>
          <w:i/>
          <w:sz w:val="28"/>
          <w:szCs w:val="28"/>
          <w:lang w:val="nl-NL"/>
        </w:rPr>
        <w:t>0</w:t>
      </w:r>
      <w:r w:rsidRPr="00544B7F">
        <w:rPr>
          <w:i/>
          <w:sz w:val="28"/>
          <w:szCs w:val="28"/>
          <w:lang w:val="nl-NL"/>
        </w:rPr>
        <w:t>00 đồng).</w:t>
      </w:r>
    </w:p>
    <w:p w:rsidR="000911E6" w:rsidRPr="00544B7F" w:rsidRDefault="000911E6" w:rsidP="00224B12">
      <w:pPr>
        <w:spacing w:before="120" w:after="120" w:line="340" w:lineRule="exact"/>
        <w:ind w:firstLine="720"/>
        <w:jc w:val="both"/>
        <w:rPr>
          <w:sz w:val="28"/>
          <w:szCs w:val="28"/>
          <w:highlight w:val="yellow"/>
          <w:lang w:val="nl-NL"/>
        </w:rPr>
      </w:pPr>
      <w:r w:rsidRPr="00544B7F">
        <w:rPr>
          <w:sz w:val="28"/>
          <w:szCs w:val="28"/>
          <w:lang w:val="nl-NL"/>
        </w:rPr>
        <w:t xml:space="preserve">- </w:t>
      </w:r>
      <w:r w:rsidRPr="00544B7F">
        <w:rPr>
          <w:b/>
          <w:sz w:val="28"/>
          <w:szCs w:val="28"/>
          <w:lang w:val="nl-NL"/>
        </w:rPr>
        <w:t>Lực lư</w:t>
      </w:r>
      <w:r w:rsidR="00643529" w:rsidRPr="00544B7F">
        <w:rPr>
          <w:b/>
          <w:sz w:val="28"/>
          <w:szCs w:val="28"/>
          <w:lang w:val="nl-NL"/>
        </w:rPr>
        <w:t>ợng Công an huyện</w:t>
      </w:r>
      <w:r w:rsidR="00643529" w:rsidRPr="00544B7F">
        <w:rPr>
          <w:sz w:val="28"/>
          <w:szCs w:val="28"/>
          <w:lang w:val="nl-NL"/>
        </w:rPr>
        <w:t xml:space="preserve"> đã phát hiện </w:t>
      </w:r>
      <w:r w:rsidR="00D9526E" w:rsidRPr="00544B7F">
        <w:rPr>
          <w:sz w:val="28"/>
          <w:szCs w:val="28"/>
          <w:lang w:val="nl-NL"/>
        </w:rPr>
        <w:t>1164</w:t>
      </w:r>
      <w:r w:rsidRPr="00544B7F">
        <w:rPr>
          <w:sz w:val="28"/>
          <w:szCs w:val="28"/>
          <w:lang w:val="nl-NL"/>
        </w:rPr>
        <w:t xml:space="preserve"> vụ =</w:t>
      </w:r>
      <w:r w:rsidR="00643529" w:rsidRPr="00544B7F">
        <w:rPr>
          <w:sz w:val="28"/>
          <w:szCs w:val="28"/>
          <w:lang w:val="nl-NL"/>
        </w:rPr>
        <w:t xml:space="preserve"> </w:t>
      </w:r>
      <w:r w:rsidR="00D9526E" w:rsidRPr="00544B7F">
        <w:rPr>
          <w:sz w:val="28"/>
          <w:szCs w:val="28"/>
          <w:lang w:val="nl-NL"/>
        </w:rPr>
        <w:t xml:space="preserve">1167 </w:t>
      </w:r>
      <w:r w:rsidRPr="00544B7F">
        <w:rPr>
          <w:sz w:val="28"/>
          <w:szCs w:val="28"/>
          <w:lang w:val="nl-NL"/>
        </w:rPr>
        <w:t>đối tượng vi phạm hành chính trong lĩnh vực ANTT. Tham mưu, ban hành</w:t>
      </w:r>
      <w:r w:rsidR="00643529" w:rsidRPr="00544B7F">
        <w:rPr>
          <w:sz w:val="28"/>
          <w:szCs w:val="28"/>
          <w:lang w:val="nl-NL"/>
        </w:rPr>
        <w:t xml:space="preserve"> </w:t>
      </w:r>
      <w:r w:rsidR="00D9526E" w:rsidRPr="00544B7F">
        <w:rPr>
          <w:sz w:val="28"/>
          <w:szCs w:val="28"/>
          <w:lang w:val="nl-NL"/>
        </w:rPr>
        <w:t>1167</w:t>
      </w:r>
      <w:r w:rsidR="00F57E65" w:rsidRPr="00544B7F">
        <w:rPr>
          <w:sz w:val="28"/>
          <w:szCs w:val="28"/>
          <w:lang w:val="nl-NL"/>
        </w:rPr>
        <w:t xml:space="preserve"> </w:t>
      </w:r>
      <w:r w:rsidRPr="00544B7F">
        <w:rPr>
          <w:sz w:val="28"/>
          <w:szCs w:val="28"/>
          <w:lang w:val="nl-NL"/>
        </w:rPr>
        <w:t xml:space="preserve">quyết định xử phạt VPHC. Trong đó xử phạt bằng hình thức cảnh cáo </w:t>
      </w:r>
      <w:r w:rsidR="008437A4" w:rsidRPr="00544B7F">
        <w:rPr>
          <w:sz w:val="28"/>
          <w:szCs w:val="28"/>
          <w:lang w:val="nl-NL"/>
        </w:rPr>
        <w:t>2</w:t>
      </w:r>
      <w:r w:rsidR="00D9526E" w:rsidRPr="00544B7F">
        <w:rPr>
          <w:sz w:val="28"/>
          <w:szCs w:val="28"/>
          <w:lang w:val="nl-NL"/>
        </w:rPr>
        <w:t>8</w:t>
      </w:r>
      <w:r w:rsidR="008437A4" w:rsidRPr="00544B7F">
        <w:rPr>
          <w:sz w:val="28"/>
          <w:szCs w:val="28"/>
          <w:lang w:val="nl-NL"/>
        </w:rPr>
        <w:t xml:space="preserve"> đối tượng, phạt tiền </w:t>
      </w:r>
      <w:r w:rsidR="00D9526E" w:rsidRPr="00544B7F">
        <w:rPr>
          <w:sz w:val="28"/>
          <w:szCs w:val="28"/>
          <w:lang w:val="nl-NL"/>
        </w:rPr>
        <w:t>1139</w:t>
      </w:r>
      <w:r w:rsidR="008437A4" w:rsidRPr="00544B7F">
        <w:rPr>
          <w:sz w:val="28"/>
          <w:szCs w:val="28"/>
          <w:lang w:val="nl-NL"/>
        </w:rPr>
        <w:t xml:space="preserve"> </w:t>
      </w:r>
      <w:r w:rsidRPr="00544B7F">
        <w:rPr>
          <w:sz w:val="28"/>
          <w:szCs w:val="28"/>
          <w:lang w:val="nl-NL"/>
        </w:rPr>
        <w:t>đối tượng</w:t>
      </w:r>
      <w:r w:rsidR="00F765C4" w:rsidRPr="00544B7F">
        <w:rPr>
          <w:sz w:val="28"/>
          <w:szCs w:val="28"/>
          <w:lang w:val="nl-NL"/>
        </w:rPr>
        <w:t>, tổng tiền phạt là</w:t>
      </w:r>
      <w:r w:rsidR="008437A4" w:rsidRPr="00544B7F">
        <w:rPr>
          <w:sz w:val="28"/>
          <w:szCs w:val="28"/>
          <w:lang w:val="nl-NL"/>
        </w:rPr>
        <w:t xml:space="preserve"> </w:t>
      </w:r>
      <w:r w:rsidR="00D9526E" w:rsidRPr="00544B7F">
        <w:rPr>
          <w:sz w:val="28"/>
          <w:szCs w:val="28"/>
          <w:lang w:val="nl-NL"/>
        </w:rPr>
        <w:t>1.198.150</w:t>
      </w:r>
      <w:r w:rsidRPr="00544B7F">
        <w:rPr>
          <w:sz w:val="28"/>
          <w:szCs w:val="28"/>
          <w:lang w:val="nl-NL"/>
        </w:rPr>
        <w:t xml:space="preserve">.000 đồng </w:t>
      </w:r>
      <w:r w:rsidRPr="00544B7F">
        <w:rPr>
          <w:i/>
          <w:sz w:val="28"/>
          <w:szCs w:val="28"/>
          <w:lang w:val="nl-NL"/>
        </w:rPr>
        <w:t xml:space="preserve">(số tiền phạt đã thu được là </w:t>
      </w:r>
      <w:r w:rsidR="00D9526E" w:rsidRPr="00544B7F">
        <w:rPr>
          <w:i/>
          <w:sz w:val="28"/>
          <w:szCs w:val="28"/>
          <w:lang w:val="nl-NL"/>
        </w:rPr>
        <w:t>1.009.575.000</w:t>
      </w:r>
      <w:r w:rsidRPr="00544B7F">
        <w:rPr>
          <w:i/>
          <w:sz w:val="28"/>
          <w:szCs w:val="28"/>
          <w:lang w:val="nl-NL"/>
        </w:rPr>
        <w:t xml:space="preserve"> đồng, số tiền phạt chưa thu được là </w:t>
      </w:r>
      <w:r w:rsidR="00D9526E" w:rsidRPr="00544B7F">
        <w:rPr>
          <w:i/>
          <w:sz w:val="28"/>
          <w:szCs w:val="28"/>
          <w:lang w:val="nl-NL"/>
        </w:rPr>
        <w:t>188.</w:t>
      </w:r>
      <w:r w:rsidR="008437A4" w:rsidRPr="00544B7F">
        <w:rPr>
          <w:i/>
          <w:sz w:val="28"/>
          <w:szCs w:val="28"/>
          <w:lang w:val="nl-NL"/>
        </w:rPr>
        <w:t>5</w:t>
      </w:r>
      <w:r w:rsidR="00D9526E" w:rsidRPr="00544B7F">
        <w:rPr>
          <w:i/>
          <w:sz w:val="28"/>
          <w:szCs w:val="28"/>
          <w:lang w:val="nl-NL"/>
        </w:rPr>
        <w:t>75</w:t>
      </w:r>
      <w:r w:rsidRPr="00544B7F">
        <w:rPr>
          <w:i/>
          <w:sz w:val="28"/>
          <w:szCs w:val="28"/>
          <w:lang w:val="nl-NL"/>
        </w:rPr>
        <w:t>.000 đồng)</w:t>
      </w:r>
      <w:r w:rsidRPr="00544B7F">
        <w:rPr>
          <w:sz w:val="28"/>
          <w:szCs w:val="28"/>
          <w:lang w:val="nl-NL"/>
        </w:rPr>
        <w:t xml:space="preserve">. </w:t>
      </w:r>
    </w:p>
    <w:p w:rsidR="000911E6" w:rsidRPr="00544B7F" w:rsidRDefault="000911E6" w:rsidP="00CB42C2">
      <w:pPr>
        <w:spacing w:before="120" w:after="120" w:line="340" w:lineRule="exact"/>
        <w:ind w:firstLine="720"/>
        <w:jc w:val="both"/>
        <w:rPr>
          <w:spacing w:val="-2"/>
          <w:sz w:val="28"/>
          <w:szCs w:val="28"/>
          <w:lang w:val="nl-NL"/>
        </w:rPr>
      </w:pPr>
      <w:r w:rsidRPr="00544B7F">
        <w:rPr>
          <w:spacing w:val="-2"/>
          <w:sz w:val="28"/>
          <w:szCs w:val="28"/>
          <w:lang w:val="nl-NL"/>
        </w:rPr>
        <w:t xml:space="preserve">- </w:t>
      </w:r>
      <w:r w:rsidRPr="00544B7F">
        <w:rPr>
          <w:b/>
          <w:spacing w:val="-2"/>
          <w:sz w:val="28"/>
          <w:szCs w:val="28"/>
          <w:lang w:val="nl-NL"/>
        </w:rPr>
        <w:t>Lực lượng Kiểm lâm</w:t>
      </w:r>
      <w:r w:rsidRPr="00544B7F">
        <w:rPr>
          <w:spacing w:val="-2"/>
          <w:sz w:val="28"/>
          <w:szCs w:val="28"/>
          <w:lang w:val="nl-NL"/>
        </w:rPr>
        <w:t xml:space="preserve"> kiểm tra, phát hiện </w:t>
      </w:r>
      <w:r w:rsidR="00CB42C2" w:rsidRPr="00544B7F">
        <w:rPr>
          <w:spacing w:val="-2"/>
          <w:sz w:val="28"/>
          <w:szCs w:val="28"/>
          <w:lang w:val="nl-NL"/>
        </w:rPr>
        <w:t>29</w:t>
      </w:r>
      <w:r w:rsidR="00C3412D" w:rsidRPr="00544B7F">
        <w:rPr>
          <w:spacing w:val="-2"/>
          <w:sz w:val="28"/>
          <w:szCs w:val="28"/>
          <w:lang w:val="nl-NL"/>
        </w:rPr>
        <w:t>9</w:t>
      </w:r>
      <w:r w:rsidR="00CB42C2" w:rsidRPr="00544B7F">
        <w:rPr>
          <w:spacing w:val="-2"/>
          <w:sz w:val="28"/>
          <w:szCs w:val="28"/>
          <w:lang w:val="nl-NL"/>
        </w:rPr>
        <w:t xml:space="preserve"> vụ = 311 đối tượng </w:t>
      </w:r>
      <w:r w:rsidRPr="00544B7F">
        <w:rPr>
          <w:spacing w:val="-2"/>
          <w:sz w:val="28"/>
          <w:szCs w:val="28"/>
          <w:lang w:val="nl-NL"/>
        </w:rPr>
        <w:t xml:space="preserve">vi phạm trong lĩnh vực </w:t>
      </w:r>
      <w:r w:rsidR="00CB42C2" w:rsidRPr="00544B7F">
        <w:rPr>
          <w:spacing w:val="-2"/>
          <w:sz w:val="28"/>
          <w:szCs w:val="28"/>
          <w:lang w:val="nl-NL"/>
        </w:rPr>
        <w:t>lâm nghiệp</w:t>
      </w:r>
      <w:r w:rsidRPr="00544B7F">
        <w:rPr>
          <w:spacing w:val="-2"/>
          <w:sz w:val="28"/>
          <w:szCs w:val="28"/>
          <w:lang w:val="nl-NL"/>
        </w:rPr>
        <w:t>. Kết quả xử lý:</w:t>
      </w:r>
    </w:p>
    <w:p w:rsidR="000911E6" w:rsidRPr="00544B7F" w:rsidRDefault="000911E6" w:rsidP="00224B12">
      <w:pPr>
        <w:spacing w:before="120" w:after="120" w:line="340" w:lineRule="exact"/>
        <w:ind w:firstLine="720"/>
        <w:jc w:val="both"/>
        <w:rPr>
          <w:sz w:val="28"/>
          <w:szCs w:val="28"/>
          <w:lang w:val="nl-NL"/>
        </w:rPr>
      </w:pPr>
      <w:r w:rsidRPr="00544B7F">
        <w:rPr>
          <w:spacing w:val="-2"/>
          <w:sz w:val="28"/>
          <w:szCs w:val="28"/>
          <w:lang w:val="nl-NL"/>
        </w:rPr>
        <w:t xml:space="preserve">+ </w:t>
      </w:r>
      <w:r w:rsidR="00CB42C2" w:rsidRPr="00544B7F">
        <w:rPr>
          <w:spacing w:val="-2"/>
          <w:sz w:val="28"/>
          <w:szCs w:val="28"/>
          <w:lang w:val="nl-NL"/>
        </w:rPr>
        <w:t>X</w:t>
      </w:r>
      <w:r w:rsidR="001F3D7C" w:rsidRPr="00544B7F">
        <w:rPr>
          <w:sz w:val="28"/>
          <w:szCs w:val="28"/>
          <w:lang w:val="nl-NL"/>
        </w:rPr>
        <w:t>ử phạt VPHC</w:t>
      </w:r>
      <w:r w:rsidR="002D7768" w:rsidRPr="00544B7F">
        <w:rPr>
          <w:sz w:val="28"/>
          <w:szCs w:val="28"/>
          <w:lang w:val="nl-NL"/>
        </w:rPr>
        <w:t xml:space="preserve"> </w:t>
      </w:r>
      <w:r w:rsidR="00CB42C2" w:rsidRPr="00544B7F">
        <w:rPr>
          <w:sz w:val="28"/>
          <w:szCs w:val="28"/>
          <w:lang w:val="nl-NL"/>
        </w:rPr>
        <w:t>286</w:t>
      </w:r>
      <w:r w:rsidR="002D7768" w:rsidRPr="00544B7F">
        <w:rPr>
          <w:sz w:val="28"/>
          <w:szCs w:val="28"/>
          <w:lang w:val="nl-NL"/>
        </w:rPr>
        <w:t xml:space="preserve"> vụ = </w:t>
      </w:r>
      <w:r w:rsidR="00CB42C2" w:rsidRPr="00544B7F">
        <w:rPr>
          <w:sz w:val="28"/>
          <w:szCs w:val="28"/>
          <w:lang w:val="nl-NL"/>
        </w:rPr>
        <w:t>303</w:t>
      </w:r>
      <w:r w:rsidR="001F3D7C" w:rsidRPr="00544B7F">
        <w:rPr>
          <w:sz w:val="28"/>
          <w:szCs w:val="28"/>
          <w:lang w:val="nl-NL"/>
        </w:rPr>
        <w:t xml:space="preserve"> đối tượng bằng hình thức </w:t>
      </w:r>
      <w:r w:rsidRPr="00544B7F">
        <w:rPr>
          <w:sz w:val="28"/>
          <w:szCs w:val="28"/>
          <w:lang w:val="nl-NL"/>
        </w:rPr>
        <w:t xml:space="preserve">phạt tiền, tổng số tiền phạt </w:t>
      </w:r>
      <w:r w:rsidR="00C3412D" w:rsidRPr="00544B7F">
        <w:rPr>
          <w:sz w:val="28"/>
          <w:szCs w:val="28"/>
          <w:lang w:val="nl-NL"/>
        </w:rPr>
        <w:t>3</w:t>
      </w:r>
      <w:r w:rsidR="00591E5B" w:rsidRPr="00544B7F">
        <w:rPr>
          <w:sz w:val="28"/>
          <w:szCs w:val="28"/>
          <w:lang w:val="nl-NL"/>
        </w:rPr>
        <w:t>.</w:t>
      </w:r>
      <w:r w:rsidR="00C3412D" w:rsidRPr="00544B7F">
        <w:rPr>
          <w:sz w:val="28"/>
          <w:szCs w:val="28"/>
          <w:lang w:val="nl-NL"/>
        </w:rPr>
        <w:t>785</w:t>
      </w:r>
      <w:r w:rsidRPr="00544B7F">
        <w:rPr>
          <w:sz w:val="28"/>
          <w:szCs w:val="28"/>
          <w:lang w:val="nl-NL"/>
        </w:rPr>
        <w:t>.</w:t>
      </w:r>
      <w:r w:rsidR="00C3412D" w:rsidRPr="00544B7F">
        <w:rPr>
          <w:sz w:val="28"/>
          <w:szCs w:val="28"/>
          <w:lang w:val="nl-NL"/>
        </w:rPr>
        <w:t>5</w:t>
      </w:r>
      <w:r w:rsidR="00591E5B" w:rsidRPr="00544B7F">
        <w:rPr>
          <w:sz w:val="28"/>
          <w:szCs w:val="28"/>
          <w:lang w:val="nl-NL"/>
        </w:rPr>
        <w:t>0</w:t>
      </w:r>
      <w:r w:rsidRPr="00544B7F">
        <w:rPr>
          <w:sz w:val="28"/>
          <w:szCs w:val="28"/>
          <w:lang w:val="nl-NL"/>
        </w:rPr>
        <w:t>0.000 đồng (</w:t>
      </w:r>
      <w:r w:rsidRPr="00544B7F">
        <w:rPr>
          <w:i/>
          <w:sz w:val="28"/>
          <w:szCs w:val="28"/>
          <w:lang w:val="nl-NL"/>
        </w:rPr>
        <w:t xml:space="preserve">số tiền phạt đã thu là </w:t>
      </w:r>
      <w:r w:rsidR="00C3412D" w:rsidRPr="00544B7F">
        <w:rPr>
          <w:i/>
          <w:sz w:val="28"/>
          <w:szCs w:val="28"/>
          <w:lang w:val="nl-NL"/>
        </w:rPr>
        <w:t>1.332.867</w:t>
      </w:r>
      <w:r w:rsidR="003E252F" w:rsidRPr="00544B7F">
        <w:rPr>
          <w:i/>
          <w:sz w:val="28"/>
          <w:szCs w:val="28"/>
          <w:lang w:val="nl-NL"/>
        </w:rPr>
        <w:t xml:space="preserve">.000 </w:t>
      </w:r>
      <w:r w:rsidRPr="00544B7F">
        <w:rPr>
          <w:i/>
          <w:sz w:val="28"/>
          <w:szCs w:val="28"/>
          <w:lang w:val="nl-NL"/>
        </w:rPr>
        <w:t xml:space="preserve">đồng, số tiền phạt chưa thu được là </w:t>
      </w:r>
      <w:r w:rsidR="00C3412D" w:rsidRPr="00544B7F">
        <w:rPr>
          <w:i/>
          <w:sz w:val="28"/>
          <w:szCs w:val="28"/>
          <w:lang w:val="nl-NL"/>
        </w:rPr>
        <w:t>2</w:t>
      </w:r>
      <w:r w:rsidR="00591E5B" w:rsidRPr="00544B7F">
        <w:rPr>
          <w:i/>
          <w:sz w:val="28"/>
          <w:szCs w:val="28"/>
          <w:lang w:val="nl-NL"/>
        </w:rPr>
        <w:t>.</w:t>
      </w:r>
      <w:r w:rsidR="008437A4" w:rsidRPr="00544B7F">
        <w:rPr>
          <w:i/>
          <w:sz w:val="28"/>
          <w:szCs w:val="28"/>
          <w:lang w:val="nl-NL"/>
        </w:rPr>
        <w:t>4</w:t>
      </w:r>
      <w:r w:rsidR="00C3412D" w:rsidRPr="00544B7F">
        <w:rPr>
          <w:i/>
          <w:sz w:val="28"/>
          <w:szCs w:val="28"/>
          <w:lang w:val="nl-NL"/>
        </w:rPr>
        <w:t>52.633</w:t>
      </w:r>
      <w:r w:rsidRPr="00544B7F">
        <w:rPr>
          <w:i/>
          <w:sz w:val="28"/>
          <w:szCs w:val="28"/>
          <w:lang w:val="nl-NL"/>
        </w:rPr>
        <w:t>.000 đồng)</w:t>
      </w:r>
      <w:r w:rsidR="005A7335" w:rsidRPr="00544B7F">
        <w:rPr>
          <w:sz w:val="28"/>
          <w:szCs w:val="28"/>
          <w:lang w:val="nl-NL"/>
        </w:rPr>
        <w:t>.</w:t>
      </w:r>
    </w:p>
    <w:p w:rsidR="005A7335" w:rsidRPr="00544B7F" w:rsidRDefault="005A7335" w:rsidP="00224B12">
      <w:pPr>
        <w:spacing w:before="120" w:after="120" w:line="340" w:lineRule="exact"/>
        <w:ind w:firstLine="720"/>
        <w:jc w:val="both"/>
        <w:rPr>
          <w:sz w:val="28"/>
          <w:szCs w:val="28"/>
          <w:lang w:val="nl-NL"/>
        </w:rPr>
      </w:pPr>
      <w:r w:rsidRPr="00544B7F">
        <w:rPr>
          <w:sz w:val="28"/>
          <w:szCs w:val="28"/>
          <w:lang w:val="nl-NL"/>
        </w:rPr>
        <w:t>+ 02 vụ ra quyết định xử lý tang vật, phương tiện vi phạm hành chính (do không xác định được người vi phạm)</w:t>
      </w:r>
      <w:r w:rsidR="00C3412D" w:rsidRPr="00544B7F">
        <w:rPr>
          <w:sz w:val="28"/>
          <w:szCs w:val="28"/>
          <w:lang w:val="nl-NL"/>
        </w:rPr>
        <w:t>.</w:t>
      </w:r>
    </w:p>
    <w:p w:rsidR="008437A4" w:rsidRPr="00544B7F" w:rsidRDefault="008437A4" w:rsidP="00224B12">
      <w:pPr>
        <w:spacing w:before="120" w:after="120" w:line="340" w:lineRule="exact"/>
        <w:ind w:firstLine="720"/>
        <w:jc w:val="both"/>
        <w:rPr>
          <w:sz w:val="28"/>
          <w:szCs w:val="28"/>
          <w:lang w:val="nl-NL"/>
        </w:rPr>
      </w:pPr>
      <w:r w:rsidRPr="00544B7F">
        <w:rPr>
          <w:sz w:val="28"/>
          <w:szCs w:val="28"/>
          <w:lang w:val="nl-NL"/>
        </w:rPr>
        <w:t xml:space="preserve">+ </w:t>
      </w:r>
      <w:r w:rsidR="005A7335" w:rsidRPr="00544B7F">
        <w:rPr>
          <w:sz w:val="28"/>
          <w:szCs w:val="28"/>
          <w:lang w:val="nl-NL"/>
        </w:rPr>
        <w:t>11</w:t>
      </w:r>
      <w:r w:rsidRPr="00544B7F">
        <w:rPr>
          <w:sz w:val="28"/>
          <w:szCs w:val="28"/>
          <w:lang w:val="nl-NL"/>
        </w:rPr>
        <w:t xml:space="preserve"> vụ chưa ra quyết định xử phạt VPHC </w:t>
      </w:r>
      <w:r w:rsidR="005A7335" w:rsidRPr="00544B7F">
        <w:rPr>
          <w:sz w:val="28"/>
          <w:szCs w:val="28"/>
          <w:lang w:val="nl-NL"/>
        </w:rPr>
        <w:t>(</w:t>
      </w:r>
      <w:r w:rsidRPr="00544B7F">
        <w:rPr>
          <w:sz w:val="28"/>
          <w:szCs w:val="28"/>
          <w:lang w:val="nl-NL"/>
        </w:rPr>
        <w:t xml:space="preserve">do chưa </w:t>
      </w:r>
      <w:r w:rsidR="00C3412D" w:rsidRPr="00544B7F">
        <w:rPr>
          <w:sz w:val="28"/>
          <w:szCs w:val="28"/>
          <w:lang w:val="nl-NL"/>
        </w:rPr>
        <w:t>xác định được người vi phạm</w:t>
      </w:r>
      <w:r w:rsidR="005A7335" w:rsidRPr="00544B7F">
        <w:rPr>
          <w:sz w:val="28"/>
          <w:szCs w:val="28"/>
          <w:lang w:val="nl-NL"/>
        </w:rPr>
        <w:t>).</w:t>
      </w:r>
    </w:p>
    <w:p w:rsidR="00C3412D" w:rsidRPr="00544B7F" w:rsidRDefault="000911E6" w:rsidP="00224B12">
      <w:pPr>
        <w:spacing w:before="120" w:after="120" w:line="340" w:lineRule="exact"/>
        <w:ind w:firstLine="720"/>
        <w:jc w:val="both"/>
        <w:rPr>
          <w:sz w:val="28"/>
          <w:szCs w:val="28"/>
          <w:lang w:val="nl-NL"/>
        </w:rPr>
      </w:pPr>
      <w:r w:rsidRPr="00544B7F">
        <w:rPr>
          <w:sz w:val="28"/>
          <w:szCs w:val="28"/>
          <w:lang w:val="nl-NL"/>
        </w:rPr>
        <w:t xml:space="preserve">+ Ra Quyết định xử lý tịch thu tang vật, phương tiện </w:t>
      </w:r>
      <w:r w:rsidR="00D43A74" w:rsidRPr="00544B7F">
        <w:rPr>
          <w:sz w:val="28"/>
          <w:szCs w:val="28"/>
          <w:lang w:val="nl-NL"/>
        </w:rPr>
        <w:t xml:space="preserve">gồm </w:t>
      </w:r>
      <w:r w:rsidR="00C3412D" w:rsidRPr="00544B7F">
        <w:rPr>
          <w:sz w:val="28"/>
          <w:szCs w:val="28"/>
          <w:lang w:val="nl-NL"/>
        </w:rPr>
        <w:t>93,492m</w:t>
      </w:r>
      <w:r w:rsidR="00C3412D" w:rsidRPr="00544B7F">
        <w:rPr>
          <w:sz w:val="28"/>
          <w:szCs w:val="28"/>
          <w:vertAlign w:val="superscript"/>
          <w:lang w:val="nl-NL"/>
        </w:rPr>
        <w:t>3</w:t>
      </w:r>
      <w:r w:rsidR="00C3412D" w:rsidRPr="00544B7F">
        <w:rPr>
          <w:sz w:val="28"/>
          <w:szCs w:val="28"/>
          <w:lang w:val="nl-NL"/>
        </w:rPr>
        <w:t xml:space="preserve"> gỗ các loại từ nhóm IIA đến nhóm VIII</w:t>
      </w:r>
      <w:r w:rsidR="005E210C" w:rsidRPr="00544B7F">
        <w:rPr>
          <w:sz w:val="28"/>
          <w:szCs w:val="28"/>
          <w:lang w:val="nl-NL"/>
        </w:rPr>
        <w:t xml:space="preserve">; 65,069 Ster củi; 254 dao phát, 03 cưa tay, </w:t>
      </w:r>
      <w:r w:rsidR="005E210C" w:rsidRPr="00544B7F">
        <w:rPr>
          <w:sz w:val="28"/>
          <w:szCs w:val="28"/>
          <w:lang w:val="nl-NL"/>
        </w:rPr>
        <w:lastRenderedPageBreak/>
        <w:t>08 cưa lốc, 01 xe máy. Trả lại 04 phương tiện (01 xe ô tô, 01 xe công nông, 02 xe tắctơ).</w:t>
      </w:r>
    </w:p>
    <w:p w:rsidR="000911E6" w:rsidRPr="00C45D02" w:rsidRDefault="000911E6" w:rsidP="00224B12">
      <w:pPr>
        <w:spacing w:before="120" w:after="120" w:line="340" w:lineRule="exact"/>
        <w:ind w:firstLine="720"/>
        <w:jc w:val="both"/>
        <w:rPr>
          <w:sz w:val="28"/>
          <w:szCs w:val="28"/>
          <w:lang w:val="nl-NL"/>
        </w:rPr>
      </w:pPr>
      <w:r w:rsidRPr="00C45D02">
        <w:rPr>
          <w:sz w:val="28"/>
          <w:szCs w:val="28"/>
          <w:lang w:val="nl-NL"/>
        </w:rPr>
        <w:t xml:space="preserve">- </w:t>
      </w:r>
      <w:r w:rsidRPr="00C45D02">
        <w:rPr>
          <w:b/>
          <w:sz w:val="28"/>
          <w:szCs w:val="28"/>
          <w:lang w:val="nl-NL"/>
        </w:rPr>
        <w:t>Lực lượng Quản lý thị trường</w:t>
      </w:r>
      <w:r w:rsidRPr="00C45D02">
        <w:rPr>
          <w:sz w:val="28"/>
          <w:szCs w:val="28"/>
          <w:lang w:val="nl-NL"/>
        </w:rPr>
        <w:t xml:space="preserve"> phát hiện, ra Quyết định xử phạt VPHC </w:t>
      </w:r>
      <w:r w:rsidR="00285F72" w:rsidRPr="00C45D02">
        <w:rPr>
          <w:sz w:val="28"/>
          <w:szCs w:val="28"/>
          <w:lang w:val="nl-NL"/>
        </w:rPr>
        <w:t>40</w:t>
      </w:r>
      <w:r w:rsidR="000041D9" w:rsidRPr="00C45D02">
        <w:rPr>
          <w:sz w:val="28"/>
          <w:szCs w:val="28"/>
          <w:lang w:val="nl-NL"/>
        </w:rPr>
        <w:t xml:space="preserve"> </w:t>
      </w:r>
      <w:r w:rsidRPr="00C45D02">
        <w:rPr>
          <w:sz w:val="28"/>
          <w:szCs w:val="28"/>
          <w:lang w:val="nl-NL"/>
        </w:rPr>
        <w:t>vụ =</w:t>
      </w:r>
      <w:r w:rsidR="006043F7" w:rsidRPr="00C45D02">
        <w:rPr>
          <w:sz w:val="28"/>
          <w:szCs w:val="28"/>
          <w:lang w:val="nl-NL"/>
        </w:rPr>
        <w:t xml:space="preserve"> </w:t>
      </w:r>
      <w:r w:rsidR="00285F72" w:rsidRPr="00C45D02">
        <w:rPr>
          <w:sz w:val="28"/>
          <w:szCs w:val="28"/>
          <w:lang w:val="nl-NL"/>
        </w:rPr>
        <w:t>40</w:t>
      </w:r>
      <w:r w:rsidRPr="00C45D02">
        <w:rPr>
          <w:sz w:val="28"/>
          <w:szCs w:val="28"/>
          <w:lang w:val="nl-NL"/>
        </w:rPr>
        <w:t xml:space="preserve"> đối tượng vi phạm</w:t>
      </w:r>
      <w:r w:rsidR="002122D1" w:rsidRPr="00C45D02">
        <w:rPr>
          <w:sz w:val="28"/>
          <w:szCs w:val="28"/>
          <w:lang w:val="nl-NL"/>
        </w:rPr>
        <w:t>,</w:t>
      </w:r>
      <w:r w:rsidRPr="00C45D02">
        <w:rPr>
          <w:sz w:val="28"/>
          <w:szCs w:val="28"/>
          <w:lang w:val="nl-NL"/>
        </w:rPr>
        <w:t xml:space="preserve"> tổng số tiền phạt </w:t>
      </w:r>
      <w:r w:rsidR="002122D1" w:rsidRPr="00C45D02">
        <w:rPr>
          <w:sz w:val="28"/>
          <w:szCs w:val="28"/>
          <w:lang w:val="nl-NL"/>
        </w:rPr>
        <w:t>112</w:t>
      </w:r>
      <w:r w:rsidRPr="00C45D02">
        <w:rPr>
          <w:sz w:val="28"/>
          <w:szCs w:val="28"/>
          <w:lang w:val="nl-NL"/>
        </w:rPr>
        <w:t>.</w:t>
      </w:r>
      <w:r w:rsidR="002122D1" w:rsidRPr="00C45D02">
        <w:rPr>
          <w:sz w:val="28"/>
          <w:szCs w:val="28"/>
          <w:lang w:val="nl-NL"/>
        </w:rPr>
        <w:t>8</w:t>
      </w:r>
      <w:r w:rsidRPr="00C45D02">
        <w:rPr>
          <w:sz w:val="28"/>
          <w:szCs w:val="28"/>
          <w:lang w:val="nl-NL"/>
        </w:rPr>
        <w:t>00.000 đồng, đã thu nộp ngân sách nhà nước.</w:t>
      </w:r>
    </w:p>
    <w:p w:rsidR="00415277" w:rsidRPr="00C45D02" w:rsidRDefault="00415277" w:rsidP="00224B12">
      <w:pPr>
        <w:spacing w:before="120" w:after="120" w:line="340" w:lineRule="exact"/>
        <w:ind w:firstLine="720"/>
        <w:jc w:val="both"/>
        <w:rPr>
          <w:sz w:val="28"/>
          <w:szCs w:val="28"/>
          <w:lang w:val="nl-NL"/>
        </w:rPr>
      </w:pPr>
      <w:r w:rsidRPr="00C45D02">
        <w:rPr>
          <w:b/>
          <w:sz w:val="28"/>
          <w:szCs w:val="28"/>
          <w:lang w:val="nl-NL"/>
        </w:rPr>
        <w:t>- Lực lượng quản lý tài nguyên, môi trường</w:t>
      </w:r>
      <w:r w:rsidRPr="00C45D02">
        <w:rPr>
          <w:sz w:val="28"/>
          <w:szCs w:val="28"/>
          <w:lang w:val="nl-NL"/>
        </w:rPr>
        <w:t xml:space="preserve"> </w:t>
      </w:r>
      <w:r w:rsidR="00500E37" w:rsidRPr="00C45D02">
        <w:rPr>
          <w:sz w:val="28"/>
          <w:szCs w:val="28"/>
          <w:lang w:val="nl-NL"/>
        </w:rPr>
        <w:t xml:space="preserve">phát hiện VPHC trong lĩnh vực đất đai, </w:t>
      </w:r>
      <w:r w:rsidRPr="00C45D02">
        <w:rPr>
          <w:sz w:val="28"/>
          <w:szCs w:val="28"/>
          <w:lang w:val="nl-NL"/>
        </w:rPr>
        <w:t>tham mưu xử phạt VPHC 02 vụ = 02 đối tượng vi phạm, tổng số tiền phạt 48.000.000 đồng.</w:t>
      </w:r>
    </w:p>
    <w:p w:rsidR="000911E6" w:rsidRPr="00544B7F" w:rsidRDefault="001D3D98" w:rsidP="00224B12">
      <w:pPr>
        <w:spacing w:before="120" w:after="120" w:line="340" w:lineRule="exact"/>
        <w:ind w:firstLine="720"/>
        <w:jc w:val="both"/>
        <w:rPr>
          <w:sz w:val="28"/>
          <w:szCs w:val="28"/>
          <w:lang w:val="nl-NL"/>
        </w:rPr>
      </w:pPr>
      <w:r w:rsidRPr="00544B7F">
        <w:rPr>
          <w:sz w:val="28"/>
          <w:szCs w:val="28"/>
          <w:lang w:val="nl-NL"/>
        </w:rPr>
        <w:t xml:space="preserve">- </w:t>
      </w:r>
      <w:r w:rsidRPr="00544B7F">
        <w:rPr>
          <w:b/>
          <w:sz w:val="28"/>
          <w:szCs w:val="28"/>
          <w:lang w:val="nl-NL"/>
        </w:rPr>
        <w:t>Ủy ban nhân dân c</w:t>
      </w:r>
      <w:r w:rsidR="000911E6" w:rsidRPr="00544B7F">
        <w:rPr>
          <w:b/>
          <w:sz w:val="28"/>
          <w:szCs w:val="28"/>
          <w:lang w:val="nl-NL"/>
        </w:rPr>
        <w:t>ác xã, thị trấn</w:t>
      </w:r>
      <w:r w:rsidR="000911E6" w:rsidRPr="00544B7F">
        <w:rPr>
          <w:sz w:val="28"/>
          <w:szCs w:val="28"/>
          <w:lang w:val="nl-NL"/>
        </w:rPr>
        <w:t xml:space="preserve"> phát hiện, ra Quyết định xử phạt VPHC </w:t>
      </w:r>
      <w:r w:rsidR="004E455A" w:rsidRPr="00544B7F">
        <w:rPr>
          <w:sz w:val="28"/>
          <w:szCs w:val="28"/>
          <w:lang w:val="nl-NL"/>
        </w:rPr>
        <w:t>146</w:t>
      </w:r>
      <w:r w:rsidR="000041D9" w:rsidRPr="00544B7F">
        <w:rPr>
          <w:sz w:val="28"/>
          <w:szCs w:val="28"/>
          <w:lang w:val="nl-NL"/>
        </w:rPr>
        <w:t xml:space="preserve"> </w:t>
      </w:r>
      <w:r w:rsidR="000911E6" w:rsidRPr="00544B7F">
        <w:rPr>
          <w:sz w:val="28"/>
          <w:szCs w:val="28"/>
          <w:lang w:val="nl-NL"/>
        </w:rPr>
        <w:t xml:space="preserve">vụ = </w:t>
      </w:r>
      <w:r w:rsidR="004E455A" w:rsidRPr="00544B7F">
        <w:rPr>
          <w:sz w:val="28"/>
          <w:szCs w:val="28"/>
          <w:lang w:val="nl-NL"/>
        </w:rPr>
        <w:t>157</w:t>
      </w:r>
      <w:r w:rsidR="000041D9" w:rsidRPr="00544B7F">
        <w:rPr>
          <w:sz w:val="28"/>
          <w:szCs w:val="28"/>
          <w:lang w:val="nl-NL"/>
        </w:rPr>
        <w:t xml:space="preserve"> </w:t>
      </w:r>
      <w:r w:rsidR="000911E6" w:rsidRPr="00544B7F">
        <w:rPr>
          <w:sz w:val="28"/>
          <w:szCs w:val="28"/>
          <w:lang w:val="nl-NL"/>
        </w:rPr>
        <w:t>đối tượng</w:t>
      </w:r>
      <w:r w:rsidR="004E455A" w:rsidRPr="00544B7F">
        <w:rPr>
          <w:sz w:val="28"/>
          <w:szCs w:val="28"/>
          <w:lang w:val="nl-NL"/>
        </w:rPr>
        <w:t xml:space="preserve"> (156 cá nhân, 01 tổ chức)</w:t>
      </w:r>
      <w:r w:rsidR="000911E6" w:rsidRPr="00544B7F">
        <w:rPr>
          <w:sz w:val="28"/>
          <w:szCs w:val="28"/>
          <w:lang w:val="nl-NL"/>
        </w:rPr>
        <w:t>. Trong đó, xử phạt bằng hình thức cảnh cáo</w:t>
      </w:r>
      <w:r w:rsidR="00E028A1" w:rsidRPr="00544B7F">
        <w:rPr>
          <w:sz w:val="28"/>
          <w:szCs w:val="28"/>
          <w:lang w:val="nl-NL"/>
        </w:rPr>
        <w:t xml:space="preserve"> 62</w:t>
      </w:r>
      <w:r w:rsidR="000911E6" w:rsidRPr="00544B7F">
        <w:rPr>
          <w:sz w:val="28"/>
          <w:szCs w:val="28"/>
          <w:lang w:val="nl-NL"/>
        </w:rPr>
        <w:t xml:space="preserve"> vụ = </w:t>
      </w:r>
      <w:r w:rsidR="00E028A1" w:rsidRPr="00544B7F">
        <w:rPr>
          <w:sz w:val="28"/>
          <w:szCs w:val="28"/>
          <w:lang w:val="nl-NL"/>
        </w:rPr>
        <w:t>62</w:t>
      </w:r>
      <w:r w:rsidR="000041D9" w:rsidRPr="00544B7F">
        <w:rPr>
          <w:sz w:val="28"/>
          <w:szCs w:val="28"/>
          <w:lang w:val="nl-NL"/>
        </w:rPr>
        <w:t xml:space="preserve"> </w:t>
      </w:r>
      <w:r w:rsidR="000911E6" w:rsidRPr="00544B7F">
        <w:rPr>
          <w:sz w:val="28"/>
          <w:szCs w:val="28"/>
          <w:lang w:val="nl-NL"/>
        </w:rPr>
        <w:t xml:space="preserve">đối tượng, phạt tiền </w:t>
      </w:r>
      <w:r w:rsidR="00E028A1" w:rsidRPr="00544B7F">
        <w:rPr>
          <w:sz w:val="28"/>
          <w:szCs w:val="28"/>
          <w:lang w:val="nl-NL"/>
        </w:rPr>
        <w:t>84</w:t>
      </w:r>
      <w:r w:rsidR="000911E6" w:rsidRPr="00544B7F">
        <w:rPr>
          <w:sz w:val="28"/>
          <w:szCs w:val="28"/>
          <w:lang w:val="nl-NL"/>
        </w:rPr>
        <w:t xml:space="preserve"> vụ = </w:t>
      </w:r>
      <w:r w:rsidR="00E028A1" w:rsidRPr="00544B7F">
        <w:rPr>
          <w:sz w:val="28"/>
          <w:szCs w:val="28"/>
          <w:lang w:val="nl-NL"/>
        </w:rPr>
        <w:t>95</w:t>
      </w:r>
      <w:r w:rsidR="000911E6" w:rsidRPr="00544B7F">
        <w:rPr>
          <w:sz w:val="28"/>
          <w:szCs w:val="28"/>
          <w:lang w:val="nl-NL"/>
        </w:rPr>
        <w:t xml:space="preserve"> đối tượng, tổng số tiền phạt </w:t>
      </w:r>
      <w:r w:rsidR="00E028A1" w:rsidRPr="00544B7F">
        <w:rPr>
          <w:sz w:val="28"/>
          <w:szCs w:val="28"/>
          <w:lang w:val="nl-NL"/>
        </w:rPr>
        <w:t>365</w:t>
      </w:r>
      <w:r w:rsidR="000911E6" w:rsidRPr="00544B7F">
        <w:rPr>
          <w:sz w:val="28"/>
          <w:szCs w:val="28"/>
          <w:lang w:val="nl-NL"/>
        </w:rPr>
        <w:t>.</w:t>
      </w:r>
      <w:r w:rsidR="00E028A1" w:rsidRPr="00544B7F">
        <w:rPr>
          <w:sz w:val="28"/>
          <w:szCs w:val="28"/>
          <w:lang w:val="nl-NL"/>
        </w:rPr>
        <w:t>9</w:t>
      </w:r>
      <w:r w:rsidR="000911E6" w:rsidRPr="00544B7F">
        <w:rPr>
          <w:sz w:val="28"/>
          <w:szCs w:val="28"/>
          <w:lang w:val="nl-NL"/>
        </w:rPr>
        <w:t xml:space="preserve">00.000 đồng </w:t>
      </w:r>
      <w:r w:rsidR="000911E6" w:rsidRPr="00544B7F">
        <w:rPr>
          <w:i/>
          <w:sz w:val="28"/>
          <w:szCs w:val="28"/>
          <w:lang w:val="nl-NL"/>
        </w:rPr>
        <w:t xml:space="preserve">(số tiền phạt đã thu là </w:t>
      </w:r>
      <w:r w:rsidR="00E028A1" w:rsidRPr="00544B7F">
        <w:rPr>
          <w:i/>
          <w:sz w:val="28"/>
          <w:szCs w:val="28"/>
          <w:lang w:val="nl-NL"/>
        </w:rPr>
        <w:t>261</w:t>
      </w:r>
      <w:r w:rsidR="000911E6" w:rsidRPr="00544B7F">
        <w:rPr>
          <w:i/>
          <w:sz w:val="28"/>
          <w:szCs w:val="28"/>
          <w:lang w:val="nl-NL"/>
        </w:rPr>
        <w:t>.</w:t>
      </w:r>
      <w:r w:rsidR="00E028A1" w:rsidRPr="00544B7F">
        <w:rPr>
          <w:i/>
          <w:sz w:val="28"/>
          <w:szCs w:val="28"/>
          <w:lang w:val="nl-NL"/>
        </w:rPr>
        <w:t>5</w:t>
      </w:r>
      <w:r w:rsidR="000911E6" w:rsidRPr="00544B7F">
        <w:rPr>
          <w:i/>
          <w:sz w:val="28"/>
          <w:szCs w:val="28"/>
          <w:lang w:val="nl-NL"/>
        </w:rPr>
        <w:t xml:space="preserve">00.000 được đồng, số tiền phạt chưa thu được là </w:t>
      </w:r>
      <w:r w:rsidR="000041D9" w:rsidRPr="00544B7F">
        <w:rPr>
          <w:i/>
          <w:sz w:val="28"/>
          <w:szCs w:val="28"/>
          <w:lang w:val="nl-NL"/>
        </w:rPr>
        <w:t>1</w:t>
      </w:r>
      <w:r w:rsidR="00E028A1" w:rsidRPr="00544B7F">
        <w:rPr>
          <w:i/>
          <w:sz w:val="28"/>
          <w:szCs w:val="28"/>
          <w:lang w:val="nl-NL"/>
        </w:rPr>
        <w:t>04</w:t>
      </w:r>
      <w:r w:rsidR="000911E6" w:rsidRPr="00544B7F">
        <w:rPr>
          <w:i/>
          <w:sz w:val="28"/>
          <w:szCs w:val="28"/>
          <w:lang w:val="nl-NL"/>
        </w:rPr>
        <w:t>.</w:t>
      </w:r>
      <w:r w:rsidR="00E028A1" w:rsidRPr="00544B7F">
        <w:rPr>
          <w:i/>
          <w:sz w:val="28"/>
          <w:szCs w:val="28"/>
          <w:lang w:val="nl-NL"/>
        </w:rPr>
        <w:t>9</w:t>
      </w:r>
      <w:r w:rsidR="000911E6" w:rsidRPr="00544B7F">
        <w:rPr>
          <w:i/>
          <w:sz w:val="28"/>
          <w:szCs w:val="28"/>
          <w:lang w:val="nl-NL"/>
        </w:rPr>
        <w:t>00.000 đồng)</w:t>
      </w:r>
      <w:r w:rsidR="000911E6" w:rsidRPr="00544B7F">
        <w:rPr>
          <w:sz w:val="28"/>
          <w:szCs w:val="28"/>
          <w:lang w:val="nl-NL"/>
        </w:rPr>
        <w:t>.</w:t>
      </w:r>
    </w:p>
    <w:p w:rsidR="00C94A80" w:rsidRPr="00544B7F" w:rsidRDefault="00354094" w:rsidP="00224B12">
      <w:pPr>
        <w:spacing w:before="120" w:after="120" w:line="340" w:lineRule="exact"/>
        <w:ind w:firstLine="680"/>
        <w:outlineLvl w:val="0"/>
        <w:rPr>
          <w:b/>
          <w:sz w:val="26"/>
          <w:szCs w:val="26"/>
          <w:lang w:val="nl-NL"/>
        </w:rPr>
      </w:pPr>
      <w:r w:rsidRPr="00544B7F">
        <w:rPr>
          <w:b/>
          <w:sz w:val="26"/>
          <w:szCs w:val="26"/>
          <w:lang w:val="nl-NL"/>
        </w:rPr>
        <w:t>III</w:t>
      </w:r>
      <w:r w:rsidR="006D2F89" w:rsidRPr="00544B7F">
        <w:rPr>
          <w:b/>
          <w:sz w:val="26"/>
          <w:szCs w:val="26"/>
          <w:lang w:val="nl-NL"/>
        </w:rPr>
        <w:t>. NHẬN XÉT</w:t>
      </w:r>
      <w:r w:rsidR="00F87693" w:rsidRPr="00544B7F">
        <w:rPr>
          <w:b/>
          <w:sz w:val="26"/>
          <w:szCs w:val="26"/>
          <w:lang w:val="nl-NL"/>
        </w:rPr>
        <w:t xml:space="preserve"> </w:t>
      </w:r>
      <w:r w:rsidR="006D2F89" w:rsidRPr="00544B7F">
        <w:rPr>
          <w:b/>
          <w:sz w:val="26"/>
          <w:szCs w:val="26"/>
          <w:lang w:val="nl-NL"/>
        </w:rPr>
        <w:t>- ĐÁNH GIÁ</w:t>
      </w:r>
    </w:p>
    <w:p w:rsidR="001961A4" w:rsidRPr="00544B7F" w:rsidRDefault="00D53572" w:rsidP="00224B12">
      <w:pPr>
        <w:spacing w:before="120" w:after="120" w:line="340" w:lineRule="exact"/>
        <w:ind w:firstLine="680"/>
        <w:jc w:val="both"/>
        <w:outlineLvl w:val="0"/>
        <w:rPr>
          <w:spacing w:val="-2"/>
          <w:sz w:val="28"/>
          <w:szCs w:val="28"/>
          <w:lang w:val="nl-NL"/>
        </w:rPr>
      </w:pPr>
      <w:r w:rsidRPr="00544B7F">
        <w:rPr>
          <w:spacing w:val="-2"/>
          <w:sz w:val="28"/>
          <w:szCs w:val="28"/>
          <w:lang w:val="nl-NL"/>
        </w:rPr>
        <w:t>Trong</w:t>
      </w:r>
      <w:r w:rsidR="00FB43EF" w:rsidRPr="00544B7F">
        <w:rPr>
          <w:spacing w:val="-2"/>
          <w:sz w:val="28"/>
          <w:szCs w:val="28"/>
          <w:lang w:val="nl-NL"/>
        </w:rPr>
        <w:t xml:space="preserve"> </w:t>
      </w:r>
      <w:r w:rsidR="00C94A80" w:rsidRPr="00544B7F">
        <w:rPr>
          <w:spacing w:val="-2"/>
          <w:sz w:val="28"/>
          <w:szCs w:val="28"/>
          <w:lang w:val="nl-NL"/>
        </w:rPr>
        <w:t>năm 202</w:t>
      </w:r>
      <w:r w:rsidR="00FB43EF" w:rsidRPr="00544B7F">
        <w:rPr>
          <w:spacing w:val="-2"/>
          <w:sz w:val="28"/>
          <w:szCs w:val="28"/>
          <w:lang w:val="nl-NL"/>
        </w:rPr>
        <w:t>2</w:t>
      </w:r>
      <w:r w:rsidRPr="00544B7F">
        <w:rPr>
          <w:spacing w:val="-2"/>
          <w:sz w:val="28"/>
          <w:szCs w:val="28"/>
          <w:lang w:val="nl-NL"/>
        </w:rPr>
        <w:t xml:space="preserve"> </w:t>
      </w:r>
      <w:r w:rsidR="00AC03BC" w:rsidRPr="00544B7F">
        <w:rPr>
          <w:spacing w:val="-2"/>
          <w:sz w:val="28"/>
          <w:szCs w:val="28"/>
          <w:lang w:val="nl-NL"/>
        </w:rPr>
        <w:t>công tác phòng chống tội phạm, vi phạm pháp luật trên địa bàn huyện</w:t>
      </w:r>
      <w:r w:rsidRPr="00544B7F">
        <w:rPr>
          <w:spacing w:val="-2"/>
          <w:sz w:val="28"/>
          <w:szCs w:val="28"/>
          <w:lang w:val="nl-NL"/>
        </w:rPr>
        <w:t xml:space="preserve"> tiếp tục</w:t>
      </w:r>
      <w:r w:rsidR="00AC03BC" w:rsidRPr="00544B7F">
        <w:rPr>
          <w:spacing w:val="-2"/>
          <w:sz w:val="28"/>
          <w:szCs w:val="28"/>
          <w:lang w:val="nl-NL"/>
        </w:rPr>
        <w:t xml:space="preserve"> được</w:t>
      </w:r>
      <w:r w:rsidR="009140FE" w:rsidRPr="00544B7F">
        <w:rPr>
          <w:spacing w:val="-2"/>
          <w:sz w:val="28"/>
          <w:szCs w:val="28"/>
          <w:lang w:val="nl-NL"/>
        </w:rPr>
        <w:t xml:space="preserve"> cấp ủy, chính quyền địa phương chỉ đạo kịp thời, sát sao</w:t>
      </w:r>
      <w:r w:rsidR="004A4E76" w:rsidRPr="00544B7F">
        <w:rPr>
          <w:spacing w:val="-2"/>
          <w:sz w:val="28"/>
          <w:szCs w:val="28"/>
          <w:lang w:val="nl-NL"/>
        </w:rPr>
        <w:t xml:space="preserve">; </w:t>
      </w:r>
      <w:r w:rsidR="00AC03BC" w:rsidRPr="00544B7F">
        <w:rPr>
          <w:spacing w:val="-2"/>
          <w:sz w:val="28"/>
          <w:szCs w:val="28"/>
          <w:lang w:val="nl-NL"/>
        </w:rPr>
        <w:t>các cơ quan chức n</w:t>
      </w:r>
      <w:r w:rsidR="007522F6" w:rsidRPr="00544B7F">
        <w:rPr>
          <w:spacing w:val="-2"/>
          <w:sz w:val="28"/>
          <w:szCs w:val="28"/>
          <w:lang w:val="nl-NL"/>
        </w:rPr>
        <w:t>ăng, Ủy ban nhân dân</w:t>
      </w:r>
      <w:r w:rsidR="00AC03BC" w:rsidRPr="00544B7F">
        <w:rPr>
          <w:spacing w:val="-2"/>
          <w:sz w:val="28"/>
          <w:szCs w:val="28"/>
          <w:lang w:val="nl-NL"/>
        </w:rPr>
        <w:t xml:space="preserve"> các xã, thị trấn</w:t>
      </w:r>
      <w:r w:rsidR="009140FE" w:rsidRPr="00544B7F">
        <w:rPr>
          <w:spacing w:val="-2"/>
          <w:sz w:val="28"/>
          <w:szCs w:val="28"/>
          <w:lang w:val="nl-NL"/>
        </w:rPr>
        <w:t xml:space="preserve"> đã tham mưu Ủy ban nhân dân huyện</w:t>
      </w:r>
      <w:r w:rsidRPr="00544B7F">
        <w:rPr>
          <w:spacing w:val="-2"/>
          <w:sz w:val="28"/>
          <w:szCs w:val="28"/>
          <w:lang w:val="nl-NL"/>
        </w:rPr>
        <w:t xml:space="preserve"> triển khai thực hiện </w:t>
      </w:r>
      <w:r w:rsidR="00AC03BC" w:rsidRPr="00544B7F">
        <w:rPr>
          <w:spacing w:val="-2"/>
          <w:sz w:val="28"/>
          <w:szCs w:val="28"/>
          <w:lang w:val="nl-NL"/>
        </w:rPr>
        <w:t>nghiêm túc</w:t>
      </w:r>
      <w:r w:rsidR="009140FE" w:rsidRPr="00544B7F">
        <w:rPr>
          <w:spacing w:val="-2"/>
          <w:sz w:val="28"/>
          <w:szCs w:val="28"/>
          <w:lang w:val="nl-NL"/>
        </w:rPr>
        <w:t xml:space="preserve"> các nội dung công tác phòng chống tội phạm, vi phạm pháp luật</w:t>
      </w:r>
      <w:r w:rsidR="00AC03BC" w:rsidRPr="00544B7F">
        <w:rPr>
          <w:spacing w:val="-2"/>
          <w:sz w:val="28"/>
          <w:szCs w:val="28"/>
          <w:lang w:val="nl-NL"/>
        </w:rPr>
        <w:t xml:space="preserve">. Lực lượng chức năng triển khai </w:t>
      </w:r>
      <w:r w:rsidRPr="00544B7F">
        <w:rPr>
          <w:spacing w:val="-2"/>
          <w:sz w:val="28"/>
          <w:szCs w:val="28"/>
          <w:lang w:val="nl-NL"/>
        </w:rPr>
        <w:t xml:space="preserve">đầy đủ, có hiệu quả các chủ trương, chương trình, kế hoạch, văn bản chỉ đạo của cấp trên liên quan đến công tác đảm bảo ANTT tại địa phương, bám sát các nội dung đề ra trong Nghị quyết của Huyện ủy về công tác lãnh </w:t>
      </w:r>
      <w:r w:rsidR="004875D6" w:rsidRPr="00544B7F">
        <w:rPr>
          <w:spacing w:val="-2"/>
          <w:sz w:val="28"/>
          <w:szCs w:val="28"/>
          <w:lang w:val="nl-NL"/>
        </w:rPr>
        <w:t>đạo nhiệm vụ bảo vệ ANTT năm 202</w:t>
      </w:r>
      <w:r w:rsidR="00FB43EF" w:rsidRPr="00544B7F">
        <w:rPr>
          <w:spacing w:val="-2"/>
          <w:sz w:val="28"/>
          <w:szCs w:val="28"/>
          <w:lang w:val="nl-NL"/>
        </w:rPr>
        <w:t>2</w:t>
      </w:r>
      <w:r w:rsidR="00790FBD" w:rsidRPr="00544B7F">
        <w:rPr>
          <w:spacing w:val="-2"/>
          <w:sz w:val="28"/>
          <w:szCs w:val="28"/>
          <w:lang w:val="nl-NL"/>
        </w:rPr>
        <w:t>, Nghị quyết của HĐND huyện về công tác phòng, chống tội phạm và vi phạm pháp luật, công tác của Tòa án nhân dân, Viện Kiểm sát nhân dâ</w:t>
      </w:r>
      <w:r w:rsidR="004875D6" w:rsidRPr="00544B7F">
        <w:rPr>
          <w:spacing w:val="-2"/>
          <w:sz w:val="28"/>
          <w:szCs w:val="28"/>
          <w:lang w:val="nl-NL"/>
        </w:rPr>
        <w:t>n, công tác Thi hành án năm 202</w:t>
      </w:r>
      <w:r w:rsidR="00FB43EF" w:rsidRPr="00544B7F">
        <w:rPr>
          <w:spacing w:val="-2"/>
          <w:sz w:val="28"/>
          <w:szCs w:val="28"/>
          <w:lang w:val="nl-NL"/>
        </w:rPr>
        <w:t>2</w:t>
      </w:r>
      <w:r w:rsidRPr="00544B7F">
        <w:rPr>
          <w:spacing w:val="-2"/>
          <w:sz w:val="28"/>
          <w:szCs w:val="28"/>
          <w:lang w:val="nl-NL"/>
        </w:rPr>
        <w:t xml:space="preserve">. Nỗ lực phấn đấu đảm bảo ANTT tại địa phương, không để xảy ra đột xuất, bất ngờ </w:t>
      </w:r>
      <w:r w:rsidR="008F2AC6" w:rsidRPr="00544B7F">
        <w:rPr>
          <w:spacing w:val="-2"/>
          <w:sz w:val="28"/>
          <w:szCs w:val="28"/>
          <w:lang w:val="nl-NL"/>
        </w:rPr>
        <w:t>hình thành “điểm nóng” về ANTT, tạo môi trường phát triển kinh tế, xã hội trên địa bàn huyện.</w:t>
      </w:r>
    </w:p>
    <w:p w:rsidR="009C14C4" w:rsidRPr="00544B7F" w:rsidRDefault="00354094" w:rsidP="00224B12">
      <w:pPr>
        <w:tabs>
          <w:tab w:val="left" w:pos="6120"/>
        </w:tabs>
        <w:spacing w:before="120" w:after="120" w:line="340" w:lineRule="exact"/>
        <w:ind w:firstLine="720"/>
        <w:jc w:val="both"/>
        <w:rPr>
          <w:b/>
          <w:sz w:val="26"/>
          <w:szCs w:val="26"/>
          <w:lang w:val="nl-NL"/>
        </w:rPr>
      </w:pPr>
      <w:r w:rsidRPr="00544B7F">
        <w:rPr>
          <w:b/>
          <w:sz w:val="26"/>
          <w:szCs w:val="26"/>
          <w:lang w:val="nl-NL"/>
        </w:rPr>
        <w:t>I</w:t>
      </w:r>
      <w:r w:rsidR="00AE7661" w:rsidRPr="00544B7F">
        <w:rPr>
          <w:b/>
          <w:sz w:val="26"/>
          <w:szCs w:val="26"/>
          <w:lang w:val="nl-NL"/>
        </w:rPr>
        <w:t>V</w:t>
      </w:r>
      <w:r w:rsidR="00EB3ABD" w:rsidRPr="00544B7F">
        <w:rPr>
          <w:b/>
          <w:sz w:val="26"/>
          <w:szCs w:val="26"/>
          <w:lang w:val="nl-NL"/>
        </w:rPr>
        <w:t xml:space="preserve">. </w:t>
      </w:r>
      <w:r w:rsidR="0006747C" w:rsidRPr="00544B7F">
        <w:rPr>
          <w:b/>
          <w:sz w:val="26"/>
          <w:szCs w:val="26"/>
          <w:lang w:val="nl-NL"/>
        </w:rPr>
        <w:t xml:space="preserve">PHƯƠNG HƯỚNG, </w:t>
      </w:r>
      <w:r w:rsidR="001D230B" w:rsidRPr="00544B7F">
        <w:rPr>
          <w:b/>
          <w:sz w:val="26"/>
          <w:szCs w:val="26"/>
          <w:lang w:val="nl-NL"/>
        </w:rPr>
        <w:t>NH</w:t>
      </w:r>
      <w:r w:rsidR="00F539CE" w:rsidRPr="00544B7F">
        <w:rPr>
          <w:b/>
          <w:sz w:val="26"/>
          <w:szCs w:val="26"/>
          <w:lang w:val="nl-NL"/>
        </w:rPr>
        <w:t xml:space="preserve">IỆM VỤ </w:t>
      </w:r>
      <w:r w:rsidR="00670F6A" w:rsidRPr="00544B7F">
        <w:rPr>
          <w:b/>
          <w:sz w:val="26"/>
          <w:szCs w:val="26"/>
          <w:lang w:val="nl-NL"/>
        </w:rPr>
        <w:t>NĂM 202</w:t>
      </w:r>
      <w:r w:rsidR="00F1576A" w:rsidRPr="00544B7F">
        <w:rPr>
          <w:b/>
          <w:sz w:val="26"/>
          <w:szCs w:val="26"/>
          <w:lang w:val="nl-NL"/>
        </w:rPr>
        <w:t>3</w:t>
      </w:r>
    </w:p>
    <w:p w:rsidR="0007394A" w:rsidRPr="00544B7F" w:rsidRDefault="0007394A" w:rsidP="00224B12">
      <w:pPr>
        <w:spacing w:before="120" w:after="120" w:line="340" w:lineRule="exact"/>
        <w:ind w:firstLine="720"/>
        <w:jc w:val="both"/>
        <w:rPr>
          <w:sz w:val="28"/>
          <w:szCs w:val="28"/>
          <w:lang w:val="nl-NL"/>
        </w:rPr>
      </w:pPr>
      <w:r w:rsidRPr="00544B7F">
        <w:rPr>
          <w:sz w:val="28"/>
          <w:szCs w:val="28"/>
          <w:lang w:val="nl-NL"/>
        </w:rPr>
        <w:t xml:space="preserve">Để nâng cao hiệu quả công tác phòng chống tội phạm, vi phạm pháp luật </w:t>
      </w:r>
      <w:r w:rsidR="00F646F7" w:rsidRPr="00544B7F">
        <w:rPr>
          <w:sz w:val="28"/>
          <w:szCs w:val="28"/>
          <w:lang w:val="nl-NL"/>
        </w:rPr>
        <w:t>năm 202</w:t>
      </w:r>
      <w:r w:rsidR="00F1576A" w:rsidRPr="00544B7F">
        <w:rPr>
          <w:sz w:val="28"/>
          <w:szCs w:val="28"/>
          <w:lang w:val="nl-NL"/>
        </w:rPr>
        <w:t>3</w:t>
      </w:r>
      <w:r w:rsidRPr="00544B7F">
        <w:rPr>
          <w:sz w:val="28"/>
          <w:szCs w:val="28"/>
          <w:lang w:val="nl-NL"/>
        </w:rPr>
        <w:t>, Ủy ban nhân dân huyện đề ra một số nhiệm vụ trọng tâm sau:</w:t>
      </w:r>
    </w:p>
    <w:p w:rsidR="001745A1" w:rsidRPr="00544B7F" w:rsidRDefault="001745A1" w:rsidP="00224B12">
      <w:pPr>
        <w:spacing w:before="120" w:after="120" w:line="340" w:lineRule="exact"/>
        <w:ind w:firstLine="720"/>
        <w:jc w:val="both"/>
        <w:rPr>
          <w:spacing w:val="-2"/>
          <w:sz w:val="28"/>
          <w:szCs w:val="28"/>
          <w:lang w:val="nl-NL"/>
        </w:rPr>
      </w:pPr>
      <w:r w:rsidRPr="00544B7F">
        <w:rPr>
          <w:spacing w:val="-2"/>
          <w:sz w:val="28"/>
          <w:szCs w:val="28"/>
          <w:lang w:val="nl-NL"/>
        </w:rPr>
        <w:t>-</w:t>
      </w:r>
      <w:r w:rsidR="007134D9" w:rsidRPr="00544B7F">
        <w:rPr>
          <w:spacing w:val="-2"/>
          <w:sz w:val="28"/>
          <w:szCs w:val="28"/>
          <w:lang w:val="nl-NL"/>
        </w:rPr>
        <w:t xml:space="preserve"> </w:t>
      </w:r>
      <w:r w:rsidRPr="00544B7F">
        <w:rPr>
          <w:spacing w:val="-2"/>
          <w:sz w:val="28"/>
          <w:szCs w:val="28"/>
          <w:lang w:val="nl-NL"/>
        </w:rPr>
        <w:t>Thực hiện tốt công tác nắm tình hình, kịp thời tham mưu cấp ủy, chính quyền địa phương, Công an tỉnh đảm bảo an ninh chính trị, dân tộc, tôn giáo</w:t>
      </w:r>
      <w:r w:rsidR="005833C3" w:rsidRPr="00544B7F">
        <w:rPr>
          <w:spacing w:val="-2"/>
          <w:sz w:val="28"/>
          <w:szCs w:val="28"/>
          <w:lang w:val="nl-NL"/>
        </w:rPr>
        <w:t>, nông thôn</w:t>
      </w:r>
      <w:r w:rsidRPr="00544B7F">
        <w:rPr>
          <w:spacing w:val="-2"/>
          <w:sz w:val="28"/>
          <w:szCs w:val="28"/>
          <w:lang w:val="nl-NL"/>
        </w:rPr>
        <w:t xml:space="preserve">... không để xảy ra bị động, bất ngờ, hình thành điểm nóng về ANTT tại địa phương. </w:t>
      </w:r>
      <w:r w:rsidR="007134D9" w:rsidRPr="00544B7F">
        <w:rPr>
          <w:spacing w:val="2"/>
          <w:sz w:val="28"/>
          <w:szCs w:val="28"/>
          <w:lang w:val="nl-NL"/>
        </w:rPr>
        <w:t>K</w:t>
      </w:r>
      <w:r w:rsidRPr="00544B7F">
        <w:rPr>
          <w:spacing w:val="2"/>
          <w:sz w:val="28"/>
          <w:szCs w:val="28"/>
          <w:lang w:val="vi-VN"/>
        </w:rPr>
        <w:t>ịp thời tham mưu giải quyết những vấn đề phát sinh, không để ảnh hưởng đến tình hình ANTT tại địa phương.</w:t>
      </w:r>
    </w:p>
    <w:p w:rsidR="001745A1" w:rsidRPr="00544B7F" w:rsidRDefault="0007394A" w:rsidP="00224B12">
      <w:pPr>
        <w:spacing w:before="120" w:after="120" w:line="340" w:lineRule="exact"/>
        <w:ind w:firstLine="720"/>
        <w:jc w:val="both"/>
        <w:rPr>
          <w:spacing w:val="-2"/>
          <w:sz w:val="28"/>
          <w:szCs w:val="28"/>
          <w:lang w:val="nl-NL"/>
        </w:rPr>
      </w:pPr>
      <w:r w:rsidRPr="00544B7F">
        <w:rPr>
          <w:spacing w:val="-2"/>
          <w:sz w:val="28"/>
          <w:szCs w:val="28"/>
          <w:lang w:val="nl-NL"/>
        </w:rPr>
        <w:t xml:space="preserve">- </w:t>
      </w:r>
      <w:r w:rsidR="004D6607" w:rsidRPr="00544B7F">
        <w:rPr>
          <w:spacing w:val="-2"/>
          <w:sz w:val="28"/>
          <w:szCs w:val="28"/>
          <w:lang w:val="nl-NL"/>
        </w:rPr>
        <w:t>Phát huy tốt vai trò các thành viên Ban chỉ đạo phòng chống tội phạm, tệ nạn xã hội và xây dựng phong trào toàn dân bảo vệ ANTQ huyện chỉ đạo các ngành, đoàn thể, các xã, thị trấn thực hiện tốt các chương trình mục tiêu quốc gia PCTP, PCMT, PCMBN, đề án xây dựng xã thị trấn không có tệ nạn về ma túy.</w:t>
      </w:r>
    </w:p>
    <w:p w:rsidR="00F37E5B" w:rsidRPr="00544B7F" w:rsidRDefault="0007394A" w:rsidP="00224B12">
      <w:pPr>
        <w:spacing w:before="120" w:after="120" w:line="340" w:lineRule="exact"/>
        <w:ind w:right="43" w:firstLine="737"/>
        <w:jc w:val="both"/>
        <w:rPr>
          <w:sz w:val="28"/>
          <w:szCs w:val="28"/>
          <w:lang w:val="nl-NL"/>
        </w:rPr>
      </w:pPr>
      <w:r w:rsidRPr="00544B7F">
        <w:rPr>
          <w:sz w:val="28"/>
          <w:szCs w:val="28"/>
          <w:lang w:val="nl-NL"/>
        </w:rPr>
        <w:lastRenderedPageBreak/>
        <w:t xml:space="preserve">- </w:t>
      </w:r>
      <w:r w:rsidR="00F44A4C" w:rsidRPr="00544B7F">
        <w:rPr>
          <w:sz w:val="28"/>
          <w:szCs w:val="28"/>
          <w:lang w:val="nl-NL"/>
        </w:rPr>
        <w:t>C</w:t>
      </w:r>
      <w:r w:rsidR="00F37E5B" w:rsidRPr="00544B7F">
        <w:rPr>
          <w:sz w:val="28"/>
          <w:szCs w:val="28"/>
          <w:lang w:val="nl-NL"/>
        </w:rPr>
        <w:t>ác cấp, các ngành có liên quan tiếp tục nâng cao chất lượng, hiệu quả công tác tuyên truyền, coi công tác tuyên truyền là nhiệm vụ cơ bản và phải được thực hiện thường xuyên, liên tục; phối hợp với các cơ quan chức năng trong việc đấu tranh phòng, chống tội phạm ngay tại cơ sở, kịp thời tham mưu Ủy ban nhân dân huyện, Ban Chỉ đạo 138 huyện tăng cường kiểm tra,</w:t>
      </w:r>
      <w:r w:rsidR="007134D9" w:rsidRPr="00544B7F">
        <w:rPr>
          <w:sz w:val="28"/>
          <w:szCs w:val="28"/>
          <w:lang w:val="nl-NL"/>
        </w:rPr>
        <w:t xml:space="preserve"> hướng dẫn</w:t>
      </w:r>
      <w:r w:rsidR="00F37E5B" w:rsidRPr="00544B7F">
        <w:rPr>
          <w:sz w:val="28"/>
          <w:szCs w:val="28"/>
          <w:lang w:val="nl-NL"/>
        </w:rPr>
        <w:t xml:space="preserve"> việc thực hiện </w:t>
      </w:r>
      <w:r w:rsidRPr="00544B7F">
        <w:rPr>
          <w:sz w:val="28"/>
          <w:szCs w:val="28"/>
          <w:lang w:val="nl-NL"/>
        </w:rPr>
        <w:t>các kế hoạch, C</w:t>
      </w:r>
      <w:r w:rsidR="00F37E5B" w:rsidRPr="00544B7F">
        <w:rPr>
          <w:sz w:val="28"/>
          <w:szCs w:val="28"/>
          <w:lang w:val="nl-NL"/>
        </w:rPr>
        <w:t>hương trình quốc gia phòng chống tội phạm</w:t>
      </w:r>
      <w:r w:rsidRPr="00544B7F">
        <w:rPr>
          <w:sz w:val="28"/>
          <w:szCs w:val="28"/>
          <w:lang w:val="nl-NL"/>
        </w:rPr>
        <w:t>, phòng chống ma túy</w:t>
      </w:r>
      <w:r w:rsidR="00F37E5B" w:rsidRPr="00544B7F">
        <w:rPr>
          <w:sz w:val="28"/>
          <w:szCs w:val="28"/>
          <w:lang w:val="nl-NL"/>
        </w:rPr>
        <w:t xml:space="preserve"> tại cơ sở.</w:t>
      </w:r>
    </w:p>
    <w:p w:rsidR="00EE04D8" w:rsidRPr="00544B7F" w:rsidRDefault="0007394A" w:rsidP="00224B12">
      <w:pPr>
        <w:spacing w:before="120" w:after="120" w:line="340" w:lineRule="exact"/>
        <w:ind w:firstLine="720"/>
        <w:jc w:val="both"/>
        <w:rPr>
          <w:sz w:val="28"/>
          <w:szCs w:val="28"/>
          <w:lang w:val="nl-NL"/>
        </w:rPr>
      </w:pPr>
      <w:r w:rsidRPr="00544B7F">
        <w:rPr>
          <w:sz w:val="28"/>
          <w:szCs w:val="28"/>
          <w:lang w:val="nl-NL"/>
        </w:rPr>
        <w:t xml:space="preserve">- </w:t>
      </w:r>
      <w:r w:rsidR="00815B95" w:rsidRPr="00544B7F">
        <w:rPr>
          <w:sz w:val="28"/>
          <w:szCs w:val="28"/>
          <w:lang w:val="nl-NL"/>
        </w:rPr>
        <w:t>Tiếp tục t</w:t>
      </w:r>
      <w:r w:rsidR="00EE04D8" w:rsidRPr="00544B7F">
        <w:rPr>
          <w:sz w:val="28"/>
          <w:szCs w:val="28"/>
          <w:lang w:val="nl-NL"/>
        </w:rPr>
        <w:t xml:space="preserve">riển khai, thực hiện các biện pháp phòng ngừa </w:t>
      </w:r>
      <w:r w:rsidR="00CE6005" w:rsidRPr="00544B7F">
        <w:rPr>
          <w:sz w:val="28"/>
          <w:szCs w:val="28"/>
          <w:lang w:val="nl-NL"/>
        </w:rPr>
        <w:t>tội phạm và vi phạm pháp luật</w:t>
      </w:r>
      <w:r w:rsidR="00EE04D8" w:rsidRPr="00544B7F">
        <w:rPr>
          <w:sz w:val="28"/>
          <w:szCs w:val="28"/>
          <w:lang w:val="nl-NL"/>
        </w:rPr>
        <w:t>; tập trung củng cố, xây</w:t>
      </w:r>
      <w:r w:rsidR="00E1436E" w:rsidRPr="00544B7F">
        <w:rPr>
          <w:sz w:val="28"/>
          <w:szCs w:val="28"/>
          <w:lang w:val="nl-NL"/>
        </w:rPr>
        <w:t xml:space="preserve"> dựng và phát triển phong trào “</w:t>
      </w:r>
      <w:r w:rsidR="00EE04D8" w:rsidRPr="00544B7F">
        <w:rPr>
          <w:sz w:val="28"/>
          <w:szCs w:val="28"/>
          <w:lang w:val="nl-NL"/>
        </w:rPr>
        <w:t>Toàn dân đoà</w:t>
      </w:r>
      <w:r w:rsidR="00E1436E" w:rsidRPr="00544B7F">
        <w:rPr>
          <w:sz w:val="28"/>
          <w:szCs w:val="28"/>
          <w:lang w:val="nl-NL"/>
        </w:rPr>
        <w:t xml:space="preserve">n kết xây dựng đời sống văn hóa”, gắn với phong trào </w:t>
      </w:r>
      <w:r w:rsidR="00DD2504" w:rsidRPr="00544B7F">
        <w:rPr>
          <w:sz w:val="28"/>
          <w:szCs w:val="28"/>
          <w:lang w:val="nl-NL"/>
        </w:rPr>
        <w:t>bảo vệ an ninh Tổ quốc</w:t>
      </w:r>
      <w:r w:rsidR="007134D9" w:rsidRPr="00544B7F">
        <w:rPr>
          <w:sz w:val="28"/>
          <w:szCs w:val="28"/>
          <w:lang w:val="nl-NL"/>
        </w:rPr>
        <w:t>, xây dựng mới các mô hình quần chúng bảo vệ ANTQ; xây dựng xã điển hình về phong trào toàn dân bảo vệ ANTQ</w:t>
      </w:r>
      <w:r w:rsidR="00EE04D8" w:rsidRPr="00544B7F">
        <w:rPr>
          <w:sz w:val="28"/>
          <w:szCs w:val="28"/>
          <w:lang w:val="nl-NL"/>
        </w:rPr>
        <w:t xml:space="preserve"> nhằm huy động sức mạnh tổng hợp của cả hệ thống chính trị</w:t>
      </w:r>
      <w:r w:rsidR="007134D9" w:rsidRPr="00544B7F">
        <w:rPr>
          <w:sz w:val="28"/>
          <w:szCs w:val="28"/>
          <w:lang w:val="nl-NL"/>
        </w:rPr>
        <w:t xml:space="preserve"> và toàn dân</w:t>
      </w:r>
      <w:r w:rsidR="00EE04D8" w:rsidRPr="00544B7F">
        <w:rPr>
          <w:sz w:val="28"/>
          <w:szCs w:val="28"/>
          <w:lang w:val="nl-NL"/>
        </w:rPr>
        <w:t xml:space="preserve"> vào công tác phòng, chống </w:t>
      </w:r>
      <w:r w:rsidR="00CE6005" w:rsidRPr="00544B7F">
        <w:rPr>
          <w:sz w:val="28"/>
          <w:szCs w:val="28"/>
          <w:lang w:val="nl-NL"/>
        </w:rPr>
        <w:t>tội phạm và vi phạm pháp luật</w:t>
      </w:r>
      <w:r w:rsidR="00900C66" w:rsidRPr="00544B7F">
        <w:rPr>
          <w:sz w:val="28"/>
          <w:szCs w:val="28"/>
          <w:lang w:val="nl-NL"/>
        </w:rPr>
        <w:t>;</w:t>
      </w:r>
      <w:r w:rsidR="000551EC" w:rsidRPr="00544B7F">
        <w:rPr>
          <w:sz w:val="28"/>
          <w:szCs w:val="28"/>
          <w:lang w:val="nl-NL"/>
        </w:rPr>
        <w:t xml:space="preserve"> </w:t>
      </w:r>
      <w:r w:rsidR="00900C66" w:rsidRPr="00544B7F">
        <w:rPr>
          <w:sz w:val="28"/>
          <w:szCs w:val="28"/>
          <w:lang w:val="nl-NL"/>
        </w:rPr>
        <w:t xml:space="preserve">tập trung lực lượng bảo vệ các sự kiện </w:t>
      </w:r>
      <w:r w:rsidR="00252F35" w:rsidRPr="00544B7F">
        <w:rPr>
          <w:sz w:val="28"/>
          <w:szCs w:val="28"/>
          <w:lang w:val="nl-NL"/>
        </w:rPr>
        <w:t xml:space="preserve">chính trị, kinh tế, văn hóa </w:t>
      </w:r>
      <w:r w:rsidR="00900C66" w:rsidRPr="00544B7F">
        <w:rPr>
          <w:sz w:val="28"/>
          <w:szCs w:val="28"/>
          <w:lang w:val="nl-NL"/>
        </w:rPr>
        <w:t>diễn ra trên địa bàn.</w:t>
      </w:r>
    </w:p>
    <w:p w:rsidR="00F019E1" w:rsidRPr="00544B7F" w:rsidRDefault="0007394A" w:rsidP="00224B12">
      <w:pPr>
        <w:widowControl w:val="0"/>
        <w:autoSpaceDE w:val="0"/>
        <w:autoSpaceDN w:val="0"/>
        <w:adjustRightInd w:val="0"/>
        <w:spacing w:before="120" w:after="120" w:line="340" w:lineRule="exact"/>
        <w:ind w:firstLine="711"/>
        <w:jc w:val="both"/>
        <w:rPr>
          <w:sz w:val="28"/>
          <w:szCs w:val="28"/>
          <w:lang w:val="nl-NL"/>
        </w:rPr>
      </w:pPr>
      <w:r w:rsidRPr="00544B7F">
        <w:rPr>
          <w:sz w:val="28"/>
          <w:szCs w:val="28"/>
          <w:lang w:val="nl-NL"/>
        </w:rPr>
        <w:t xml:space="preserve">- </w:t>
      </w:r>
      <w:r w:rsidR="00EE04D8" w:rsidRPr="00544B7F">
        <w:rPr>
          <w:sz w:val="28"/>
          <w:szCs w:val="28"/>
          <w:lang w:val="nl-NL"/>
        </w:rPr>
        <w:t>Nâng cao hiệu quả công tác phát hiện, điều tra, xử lý tội phạm</w:t>
      </w:r>
      <w:r w:rsidRPr="00544B7F">
        <w:rPr>
          <w:sz w:val="28"/>
          <w:szCs w:val="28"/>
          <w:lang w:val="nl-NL"/>
        </w:rPr>
        <w:t>, công tác của Tòa án nhân dân, Viện kiểm sát nhân dân, công tác Thi hành án</w:t>
      </w:r>
      <w:r w:rsidR="00A67F9B" w:rsidRPr="00544B7F">
        <w:rPr>
          <w:sz w:val="28"/>
          <w:szCs w:val="28"/>
          <w:lang w:val="nl-NL"/>
        </w:rPr>
        <w:t>;</w:t>
      </w:r>
      <w:r w:rsidR="00EE04D8" w:rsidRPr="00544B7F">
        <w:rPr>
          <w:sz w:val="28"/>
          <w:szCs w:val="28"/>
          <w:lang w:val="nl-NL"/>
        </w:rPr>
        <w:t xml:space="preserve"> </w:t>
      </w:r>
      <w:r w:rsidR="00A67F9B" w:rsidRPr="00544B7F">
        <w:rPr>
          <w:sz w:val="28"/>
          <w:szCs w:val="28"/>
          <w:lang w:val="nl-NL"/>
        </w:rPr>
        <w:t>c</w:t>
      </w:r>
      <w:r w:rsidR="00EE04D8" w:rsidRPr="00544B7F">
        <w:rPr>
          <w:sz w:val="28"/>
          <w:szCs w:val="28"/>
          <w:lang w:val="nl-NL"/>
        </w:rPr>
        <w:t>hủ động phối hợp chặt chẽ giữa hoạt động điều tra với thanh tra, kiểm sát, giám định tài chính, kế toán, nâng cao tỷ lệ phát hiện và xử lý nghiêm các v</w:t>
      </w:r>
      <w:r w:rsidR="003937B0" w:rsidRPr="00544B7F">
        <w:rPr>
          <w:sz w:val="28"/>
          <w:szCs w:val="28"/>
          <w:lang w:val="nl-NL"/>
        </w:rPr>
        <w:t>ụ án</w:t>
      </w:r>
      <w:r w:rsidRPr="00544B7F">
        <w:rPr>
          <w:sz w:val="28"/>
          <w:szCs w:val="28"/>
          <w:lang w:val="nl-NL"/>
        </w:rPr>
        <w:t>, vụ việc vi phạm pháp luật</w:t>
      </w:r>
      <w:r w:rsidR="003937B0" w:rsidRPr="00544B7F">
        <w:rPr>
          <w:sz w:val="28"/>
          <w:szCs w:val="28"/>
          <w:lang w:val="nl-NL"/>
        </w:rPr>
        <w:t xml:space="preserve">. </w:t>
      </w:r>
    </w:p>
    <w:p w:rsidR="00171B9E" w:rsidRPr="00544B7F" w:rsidRDefault="00EE04D8" w:rsidP="00224B12">
      <w:pPr>
        <w:widowControl w:val="0"/>
        <w:autoSpaceDE w:val="0"/>
        <w:autoSpaceDN w:val="0"/>
        <w:adjustRightInd w:val="0"/>
        <w:spacing w:before="120" w:after="120" w:line="340" w:lineRule="exact"/>
        <w:ind w:firstLine="711"/>
        <w:jc w:val="both"/>
        <w:rPr>
          <w:spacing w:val="-2"/>
          <w:sz w:val="28"/>
          <w:szCs w:val="28"/>
          <w:lang w:val="nl-NL"/>
        </w:rPr>
      </w:pPr>
      <w:r w:rsidRPr="00544B7F">
        <w:rPr>
          <w:spacing w:val="-2"/>
          <w:sz w:val="28"/>
          <w:szCs w:val="28"/>
          <w:lang w:val="nl-NL"/>
        </w:rPr>
        <w:t xml:space="preserve">Trên đây là báo cáo tình hình, kết quả công tác phòng, chống </w:t>
      </w:r>
      <w:r w:rsidR="00CE6005" w:rsidRPr="00544B7F">
        <w:rPr>
          <w:spacing w:val="-2"/>
          <w:sz w:val="28"/>
          <w:szCs w:val="28"/>
          <w:lang w:val="nl-NL"/>
        </w:rPr>
        <w:t>tội phạm và vi phạm pháp luật</w:t>
      </w:r>
      <w:r w:rsidR="00E1436E" w:rsidRPr="00544B7F">
        <w:rPr>
          <w:spacing w:val="-2"/>
          <w:sz w:val="28"/>
          <w:szCs w:val="28"/>
          <w:lang w:val="nl-NL"/>
        </w:rPr>
        <w:t xml:space="preserve"> </w:t>
      </w:r>
      <w:r w:rsidR="00171B9E" w:rsidRPr="00544B7F">
        <w:rPr>
          <w:spacing w:val="-2"/>
          <w:sz w:val="28"/>
          <w:szCs w:val="28"/>
          <w:lang w:val="nl-NL"/>
        </w:rPr>
        <w:t xml:space="preserve">năm </w:t>
      </w:r>
      <w:r w:rsidR="00670F6A" w:rsidRPr="00544B7F">
        <w:rPr>
          <w:spacing w:val="-2"/>
          <w:sz w:val="28"/>
          <w:szCs w:val="28"/>
          <w:lang w:val="nl-NL"/>
        </w:rPr>
        <w:t>202</w:t>
      </w:r>
      <w:r w:rsidR="006E446E" w:rsidRPr="00544B7F">
        <w:rPr>
          <w:spacing w:val="-2"/>
          <w:sz w:val="28"/>
          <w:szCs w:val="28"/>
          <w:lang w:val="nl-NL"/>
        </w:rPr>
        <w:t>2</w:t>
      </w:r>
      <w:r w:rsidR="00EC4E72" w:rsidRPr="00544B7F">
        <w:rPr>
          <w:spacing w:val="-2"/>
          <w:sz w:val="28"/>
          <w:szCs w:val="28"/>
          <w:lang w:val="nl-NL"/>
        </w:rPr>
        <w:t xml:space="preserve"> của Ủy ban nhân dân</w:t>
      </w:r>
      <w:r w:rsidR="00171B9E" w:rsidRPr="00544B7F">
        <w:rPr>
          <w:spacing w:val="-2"/>
          <w:sz w:val="28"/>
          <w:szCs w:val="28"/>
          <w:lang w:val="nl-NL"/>
        </w:rPr>
        <w:t xml:space="preserve"> </w:t>
      </w:r>
      <w:r w:rsidR="00F019E1" w:rsidRPr="00544B7F">
        <w:rPr>
          <w:spacing w:val="-2"/>
          <w:sz w:val="28"/>
          <w:szCs w:val="28"/>
          <w:lang w:val="nl-NL"/>
        </w:rPr>
        <w:t>huyện Chợ Đồn</w:t>
      </w:r>
      <w:r w:rsidR="00171B9E" w:rsidRPr="00544B7F">
        <w:rPr>
          <w:spacing w:val="-2"/>
          <w:sz w:val="28"/>
          <w:szCs w:val="28"/>
          <w:lang w:val="nl-NL"/>
        </w:rPr>
        <w:t>.</w:t>
      </w:r>
      <w:r w:rsidR="009B6B1C" w:rsidRPr="00544B7F">
        <w:rPr>
          <w:spacing w:val="-2"/>
          <w:sz w:val="28"/>
          <w:szCs w:val="28"/>
          <w:lang w:val="nl-NL"/>
        </w:rPr>
        <w:t>/.</w:t>
      </w:r>
    </w:p>
    <w:p w:rsidR="009A195E" w:rsidRPr="00544B7F" w:rsidRDefault="009A195E" w:rsidP="008A5352">
      <w:pPr>
        <w:spacing w:before="120"/>
        <w:ind w:firstLine="720"/>
        <w:jc w:val="both"/>
        <w:rPr>
          <w:sz w:val="28"/>
          <w:szCs w:val="28"/>
          <w:lang w:val="nl-NL"/>
        </w:rPr>
      </w:pPr>
    </w:p>
    <w:tbl>
      <w:tblPr>
        <w:tblW w:w="9482" w:type="dxa"/>
        <w:tblLook w:val="01E0" w:firstRow="1" w:lastRow="1" w:firstColumn="1" w:lastColumn="1" w:noHBand="0" w:noVBand="0"/>
      </w:tblPr>
      <w:tblGrid>
        <w:gridCol w:w="4956"/>
        <w:gridCol w:w="4526"/>
      </w:tblGrid>
      <w:tr w:rsidR="00D37A6D" w:rsidRPr="00544B7F">
        <w:tc>
          <w:tcPr>
            <w:tcW w:w="4956" w:type="dxa"/>
            <w:shd w:val="clear" w:color="auto" w:fill="auto"/>
          </w:tcPr>
          <w:p w:rsidR="00F019E1" w:rsidRPr="00544B7F" w:rsidRDefault="00F019E1" w:rsidP="00670F6A">
            <w:pPr>
              <w:tabs>
                <w:tab w:val="left" w:pos="1152"/>
              </w:tabs>
              <w:jc w:val="both"/>
              <w:rPr>
                <w:b/>
                <w:i/>
                <w:lang w:val="nl-NL"/>
              </w:rPr>
            </w:pPr>
            <w:r w:rsidRPr="00544B7F">
              <w:rPr>
                <w:b/>
                <w:i/>
                <w:lang w:val="nl-NL"/>
              </w:rPr>
              <w:t>Nơi nhận:</w:t>
            </w:r>
          </w:p>
          <w:p w:rsidR="00F019E1" w:rsidRPr="00544B7F" w:rsidRDefault="00F019E1" w:rsidP="00670F6A">
            <w:pPr>
              <w:tabs>
                <w:tab w:val="left" w:pos="1152"/>
              </w:tabs>
              <w:jc w:val="both"/>
              <w:rPr>
                <w:sz w:val="4"/>
                <w:lang w:val="nl-NL"/>
              </w:rPr>
            </w:pPr>
          </w:p>
          <w:p w:rsidR="006844DD" w:rsidRPr="00544B7F" w:rsidRDefault="006844DD" w:rsidP="00670F6A">
            <w:pPr>
              <w:tabs>
                <w:tab w:val="left" w:pos="1152"/>
              </w:tabs>
              <w:jc w:val="both"/>
              <w:rPr>
                <w:i/>
                <w:sz w:val="22"/>
                <w:szCs w:val="22"/>
                <w:lang w:val="nl-NL"/>
              </w:rPr>
            </w:pPr>
            <w:r w:rsidRPr="00544B7F">
              <w:rPr>
                <w:i/>
                <w:sz w:val="22"/>
                <w:szCs w:val="22"/>
                <w:lang w:val="nl-NL"/>
              </w:rPr>
              <w:t>* Gửi bản điện tử:</w:t>
            </w:r>
          </w:p>
          <w:p w:rsidR="00F019E1" w:rsidRPr="00544B7F" w:rsidRDefault="000C32A5" w:rsidP="00670F6A">
            <w:pPr>
              <w:tabs>
                <w:tab w:val="left" w:pos="1152"/>
              </w:tabs>
              <w:jc w:val="both"/>
              <w:rPr>
                <w:sz w:val="22"/>
                <w:szCs w:val="22"/>
                <w:lang w:val="vi-VN"/>
              </w:rPr>
            </w:pPr>
            <w:r>
              <w:rPr>
                <w:noProof/>
                <w:lang w:val="vi-VN" w:eastAsia="vi-VN"/>
              </w:rPr>
              <mc:AlternateContent>
                <mc:Choice Requires="wps">
                  <w:drawing>
                    <wp:anchor distT="0" distB="0" distL="114300" distR="114300" simplePos="0" relativeHeight="251656192" behindDoc="0" locked="0" layoutInCell="1" allowOverlap="1">
                      <wp:simplePos x="0" y="0"/>
                      <wp:positionH relativeFrom="column">
                        <wp:posOffset>1771015</wp:posOffset>
                      </wp:positionH>
                      <wp:positionV relativeFrom="paragraph">
                        <wp:posOffset>23495</wp:posOffset>
                      </wp:positionV>
                      <wp:extent cx="0" cy="457200"/>
                      <wp:effectExtent l="8890" t="13970" r="10160" b="508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5pt,1.85pt" to="139.4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9SEAIAACg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"/>
                  </w:pict>
                </mc:Fallback>
              </mc:AlternateContent>
            </w:r>
            <w:r w:rsidR="001C3149" w:rsidRPr="00544B7F">
              <w:rPr>
                <w:sz w:val="22"/>
                <w:szCs w:val="22"/>
                <w:lang w:val="nl-NL"/>
              </w:rPr>
              <w:t>- TT Huyện ủy</w:t>
            </w:r>
          </w:p>
          <w:p w:rsidR="00F019E1" w:rsidRPr="00544B7F" w:rsidRDefault="004B403F" w:rsidP="00F019E1">
            <w:pPr>
              <w:tabs>
                <w:tab w:val="left" w:pos="1152"/>
                <w:tab w:val="left" w:pos="3120"/>
              </w:tabs>
              <w:jc w:val="both"/>
              <w:rPr>
                <w:sz w:val="22"/>
                <w:szCs w:val="22"/>
                <w:lang w:val="vi-VN"/>
              </w:rPr>
            </w:pPr>
            <w:r w:rsidRPr="00544B7F">
              <w:rPr>
                <w:sz w:val="22"/>
                <w:szCs w:val="22"/>
                <w:lang w:val="nl-NL"/>
              </w:rPr>
              <w:t>- TT HĐND</w:t>
            </w:r>
            <w:r w:rsidR="001C3149" w:rsidRPr="00544B7F">
              <w:rPr>
                <w:sz w:val="22"/>
                <w:szCs w:val="22"/>
                <w:lang w:val="nl-NL"/>
              </w:rPr>
              <w:t xml:space="preserve"> huyện</w:t>
            </w:r>
            <w:r w:rsidR="00BD232E" w:rsidRPr="00544B7F">
              <w:rPr>
                <w:sz w:val="22"/>
                <w:szCs w:val="22"/>
                <w:lang w:val="nl-NL"/>
              </w:rPr>
              <w:t xml:space="preserve">                 </w:t>
            </w:r>
            <w:r w:rsidR="001C3149" w:rsidRPr="00544B7F">
              <w:rPr>
                <w:sz w:val="22"/>
                <w:szCs w:val="22"/>
                <w:lang w:val="vi-VN"/>
              </w:rPr>
              <w:t xml:space="preserve">  </w:t>
            </w:r>
            <w:r w:rsidR="00BD232E" w:rsidRPr="00544B7F">
              <w:rPr>
                <w:sz w:val="22"/>
                <w:szCs w:val="22"/>
                <w:lang w:val="nl-NL"/>
              </w:rPr>
              <w:t xml:space="preserve"> </w:t>
            </w:r>
            <w:r w:rsidR="005447F1" w:rsidRPr="00544B7F">
              <w:rPr>
                <w:sz w:val="22"/>
                <w:szCs w:val="22"/>
                <w:lang w:val="nl-NL"/>
              </w:rPr>
              <w:t xml:space="preserve"> </w:t>
            </w:r>
            <w:r w:rsidR="00BD232E" w:rsidRPr="00544B7F">
              <w:rPr>
                <w:sz w:val="22"/>
                <w:szCs w:val="22"/>
                <w:lang w:val="nl-NL"/>
              </w:rPr>
              <w:t xml:space="preserve"> </w:t>
            </w:r>
            <w:r w:rsidR="00F019E1" w:rsidRPr="00544B7F">
              <w:rPr>
                <w:sz w:val="22"/>
                <w:szCs w:val="22"/>
                <w:lang w:val="nl-NL"/>
              </w:rPr>
              <w:t>(b/c)</w:t>
            </w:r>
            <w:r w:rsidR="001C3149" w:rsidRPr="00544B7F">
              <w:rPr>
                <w:sz w:val="22"/>
                <w:szCs w:val="22"/>
                <w:lang w:val="vi-VN"/>
              </w:rPr>
              <w:t>;</w:t>
            </w:r>
          </w:p>
          <w:p w:rsidR="00F019E1" w:rsidRPr="00544B7F" w:rsidRDefault="001C3149" w:rsidP="00F019E1">
            <w:pPr>
              <w:tabs>
                <w:tab w:val="left" w:pos="1152"/>
                <w:tab w:val="left" w:pos="2340"/>
              </w:tabs>
              <w:jc w:val="both"/>
              <w:rPr>
                <w:sz w:val="22"/>
                <w:szCs w:val="22"/>
                <w:lang w:val="nl-NL"/>
              </w:rPr>
            </w:pPr>
            <w:r w:rsidRPr="00544B7F">
              <w:rPr>
                <w:sz w:val="22"/>
                <w:szCs w:val="22"/>
                <w:lang w:val="nl-NL"/>
              </w:rPr>
              <w:t>- Các vị đại biểu HĐND huyện</w:t>
            </w:r>
            <w:r w:rsidR="00F019E1" w:rsidRPr="00544B7F">
              <w:rPr>
                <w:sz w:val="22"/>
                <w:szCs w:val="22"/>
                <w:lang w:val="nl-NL"/>
              </w:rPr>
              <w:t xml:space="preserve">       </w:t>
            </w:r>
          </w:p>
          <w:p w:rsidR="00F019E1" w:rsidRPr="00544B7F" w:rsidRDefault="00F019E1" w:rsidP="00F019E1">
            <w:pPr>
              <w:tabs>
                <w:tab w:val="left" w:pos="1152"/>
              </w:tabs>
              <w:jc w:val="both"/>
              <w:rPr>
                <w:sz w:val="22"/>
                <w:szCs w:val="22"/>
                <w:lang w:val="nl-NL"/>
              </w:rPr>
            </w:pPr>
            <w:r w:rsidRPr="00544B7F">
              <w:rPr>
                <w:sz w:val="22"/>
                <w:szCs w:val="22"/>
                <w:lang w:val="nl-NL"/>
              </w:rPr>
              <w:t>- Lãnh đạo UBND huyện;</w:t>
            </w:r>
          </w:p>
          <w:p w:rsidR="00F019E1" w:rsidRPr="00544B7F" w:rsidRDefault="00F019E1" w:rsidP="00F019E1">
            <w:pPr>
              <w:tabs>
                <w:tab w:val="left" w:pos="1152"/>
              </w:tabs>
              <w:jc w:val="both"/>
              <w:rPr>
                <w:sz w:val="22"/>
                <w:szCs w:val="22"/>
                <w:lang w:val="nl-NL"/>
              </w:rPr>
            </w:pPr>
            <w:r w:rsidRPr="00544B7F">
              <w:rPr>
                <w:sz w:val="22"/>
                <w:szCs w:val="22"/>
                <w:lang w:val="nl-NL"/>
              </w:rPr>
              <w:t>- Lãnh đạo Văn phòng;</w:t>
            </w:r>
          </w:p>
          <w:p w:rsidR="00F019E1" w:rsidRPr="00544B7F" w:rsidRDefault="00F019E1" w:rsidP="00F019E1">
            <w:pPr>
              <w:tabs>
                <w:tab w:val="left" w:pos="1152"/>
              </w:tabs>
              <w:jc w:val="both"/>
              <w:rPr>
                <w:sz w:val="22"/>
                <w:szCs w:val="22"/>
              </w:rPr>
            </w:pPr>
            <w:r w:rsidRPr="00544B7F">
              <w:rPr>
                <w:sz w:val="22"/>
                <w:szCs w:val="22"/>
              </w:rPr>
              <w:t>- Lưu: VT, TH.</w:t>
            </w:r>
          </w:p>
          <w:p w:rsidR="00F019E1" w:rsidRPr="00544B7F" w:rsidRDefault="00F019E1" w:rsidP="006C3ECC">
            <w:pPr>
              <w:jc w:val="both"/>
              <w:rPr>
                <w:szCs w:val="28"/>
                <w:lang w:val="nl-NL"/>
              </w:rPr>
            </w:pPr>
          </w:p>
        </w:tc>
        <w:tc>
          <w:tcPr>
            <w:tcW w:w="4526" w:type="dxa"/>
            <w:shd w:val="clear" w:color="auto" w:fill="auto"/>
          </w:tcPr>
          <w:p w:rsidR="009A195E" w:rsidRPr="00544B7F" w:rsidRDefault="009A195E" w:rsidP="001E2910">
            <w:pPr>
              <w:jc w:val="center"/>
              <w:rPr>
                <w:b/>
                <w:sz w:val="26"/>
                <w:szCs w:val="26"/>
                <w:lang w:val="nl-NL"/>
              </w:rPr>
            </w:pPr>
            <w:r w:rsidRPr="00544B7F">
              <w:rPr>
                <w:b/>
                <w:sz w:val="26"/>
                <w:szCs w:val="26"/>
                <w:lang w:val="nl-NL"/>
              </w:rPr>
              <w:t>TM. UỶ BAN NHÂN DÂN</w:t>
            </w:r>
          </w:p>
          <w:p w:rsidR="009A195E" w:rsidRPr="00544B7F" w:rsidRDefault="00F019E1" w:rsidP="006C3ECC">
            <w:pPr>
              <w:jc w:val="center"/>
              <w:rPr>
                <w:b/>
                <w:sz w:val="28"/>
                <w:szCs w:val="28"/>
                <w:lang w:val="nl-NL"/>
              </w:rPr>
            </w:pPr>
            <w:r w:rsidRPr="00544B7F">
              <w:rPr>
                <w:b/>
                <w:sz w:val="26"/>
                <w:szCs w:val="26"/>
                <w:lang w:val="nl-NL"/>
              </w:rPr>
              <w:t>CHỦ TỊCH</w:t>
            </w:r>
          </w:p>
          <w:p w:rsidR="00F019E1" w:rsidRPr="00544B7F" w:rsidRDefault="00F019E1" w:rsidP="006C3ECC">
            <w:pPr>
              <w:jc w:val="center"/>
              <w:rPr>
                <w:b/>
                <w:sz w:val="28"/>
                <w:szCs w:val="28"/>
                <w:lang w:val="nl-NL"/>
              </w:rPr>
            </w:pPr>
          </w:p>
          <w:p w:rsidR="00670F6A" w:rsidRPr="00544B7F" w:rsidRDefault="00670F6A" w:rsidP="006C3ECC">
            <w:pPr>
              <w:jc w:val="center"/>
              <w:rPr>
                <w:b/>
                <w:sz w:val="28"/>
                <w:szCs w:val="28"/>
                <w:lang w:val="nl-NL"/>
              </w:rPr>
            </w:pPr>
          </w:p>
          <w:p w:rsidR="00F019E1" w:rsidRPr="00544B7F" w:rsidRDefault="00F019E1" w:rsidP="006C3ECC">
            <w:pPr>
              <w:jc w:val="center"/>
              <w:rPr>
                <w:b/>
                <w:sz w:val="28"/>
                <w:szCs w:val="28"/>
                <w:lang w:val="nl-NL"/>
              </w:rPr>
            </w:pPr>
          </w:p>
          <w:p w:rsidR="00F019E1" w:rsidRPr="00544B7F" w:rsidRDefault="00F019E1" w:rsidP="006C3ECC">
            <w:pPr>
              <w:jc w:val="center"/>
              <w:rPr>
                <w:b/>
                <w:sz w:val="38"/>
                <w:szCs w:val="28"/>
                <w:lang w:val="nl-NL"/>
              </w:rPr>
            </w:pPr>
          </w:p>
          <w:p w:rsidR="00F019E1" w:rsidRPr="00544B7F" w:rsidRDefault="00F019E1" w:rsidP="006C3ECC">
            <w:pPr>
              <w:jc w:val="center"/>
              <w:rPr>
                <w:b/>
                <w:sz w:val="18"/>
                <w:szCs w:val="28"/>
                <w:lang w:val="nl-NL"/>
              </w:rPr>
            </w:pPr>
          </w:p>
          <w:p w:rsidR="00F019E1" w:rsidRPr="00544B7F" w:rsidRDefault="00F019E1" w:rsidP="006C3ECC">
            <w:pPr>
              <w:jc w:val="center"/>
              <w:rPr>
                <w:b/>
                <w:sz w:val="18"/>
                <w:szCs w:val="28"/>
                <w:lang w:val="nl-NL"/>
              </w:rPr>
            </w:pPr>
          </w:p>
          <w:p w:rsidR="007B0318" w:rsidRPr="00544B7F" w:rsidRDefault="00E94033" w:rsidP="006C3ECC">
            <w:pPr>
              <w:jc w:val="center"/>
              <w:rPr>
                <w:b/>
                <w:sz w:val="28"/>
                <w:szCs w:val="28"/>
                <w:lang w:val="nl-NL"/>
              </w:rPr>
            </w:pPr>
            <w:r w:rsidRPr="00544B7F">
              <w:rPr>
                <w:b/>
                <w:sz w:val="28"/>
                <w:szCs w:val="28"/>
                <w:lang w:val="nl-NL"/>
              </w:rPr>
              <w:t xml:space="preserve">Triệu Huy </w:t>
            </w:r>
            <w:r w:rsidR="008E79BA" w:rsidRPr="00544B7F">
              <w:rPr>
                <w:b/>
                <w:sz w:val="28"/>
                <w:szCs w:val="28"/>
                <w:lang w:val="nl-NL"/>
              </w:rPr>
              <w:t>Ch</w:t>
            </w:r>
            <w:r w:rsidRPr="00544B7F">
              <w:rPr>
                <w:b/>
                <w:sz w:val="28"/>
                <w:szCs w:val="28"/>
                <w:lang w:val="nl-NL"/>
              </w:rPr>
              <w:t>ung</w:t>
            </w:r>
          </w:p>
        </w:tc>
      </w:tr>
    </w:tbl>
    <w:p w:rsidR="006E6BEF" w:rsidRPr="00544B7F" w:rsidRDefault="006E6BEF" w:rsidP="00790FBD">
      <w:pPr>
        <w:rPr>
          <w:lang w:val="vi-VN"/>
        </w:rPr>
      </w:pPr>
    </w:p>
    <w:sectPr w:rsidR="006E6BEF" w:rsidRPr="00544B7F" w:rsidSect="00EC4E72">
      <w:headerReference w:type="default" r:id="rId9"/>
      <w:footerReference w:type="even" r:id="rId10"/>
      <w:footerReference w:type="default" r:id="rId11"/>
      <w:pgSz w:w="11907" w:h="16840" w:code="9"/>
      <w:pgMar w:top="1021" w:right="1134" w:bottom="1021" w:left="1701"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E5" w:rsidRDefault="007C38E5">
      <w:r>
        <w:separator/>
      </w:r>
    </w:p>
  </w:endnote>
  <w:endnote w:type="continuationSeparator" w:id="0">
    <w:p w:rsidR="007C38E5" w:rsidRDefault="007C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15" w:rsidRDefault="00C6545D" w:rsidP="00F019E1">
    <w:pPr>
      <w:pStyle w:val="Chntrang"/>
      <w:framePr w:wrap="around" w:vAnchor="text" w:hAnchor="margin" w:xAlign="center" w:y="1"/>
      <w:rPr>
        <w:rStyle w:val="Shiutrang"/>
      </w:rPr>
    </w:pPr>
    <w:r>
      <w:rPr>
        <w:rStyle w:val="Shiutrang"/>
      </w:rPr>
      <w:fldChar w:fldCharType="begin"/>
    </w:r>
    <w:r w:rsidR="007E4615">
      <w:rPr>
        <w:rStyle w:val="Shiutrang"/>
      </w:rPr>
      <w:instrText xml:space="preserve">PAGE  </w:instrText>
    </w:r>
    <w:r>
      <w:rPr>
        <w:rStyle w:val="Shiutrang"/>
      </w:rPr>
      <w:fldChar w:fldCharType="end"/>
    </w:r>
  </w:p>
  <w:p w:rsidR="007E4615" w:rsidRDefault="007E4615">
    <w:pPr>
      <w:pStyle w:val="Chntra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15" w:rsidRDefault="007E4615">
    <w:pPr>
      <w:pStyle w:val="Chntrang"/>
      <w:jc w:val="right"/>
    </w:pPr>
  </w:p>
  <w:p w:rsidR="007E4615" w:rsidRDefault="007E4615">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E5" w:rsidRDefault="007C38E5">
      <w:r>
        <w:separator/>
      </w:r>
    </w:p>
  </w:footnote>
  <w:footnote w:type="continuationSeparator" w:id="0">
    <w:p w:rsidR="007C38E5" w:rsidRDefault="007C3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79" w:rsidRDefault="00195FDC">
    <w:pPr>
      <w:pStyle w:val="utrang"/>
      <w:jc w:val="center"/>
    </w:pPr>
    <w:r>
      <w:fldChar w:fldCharType="begin"/>
    </w:r>
    <w:r>
      <w:instrText xml:space="preserve"> PAGE   \* MERGEFORMAT </w:instrText>
    </w:r>
    <w:r>
      <w:fldChar w:fldCharType="separate"/>
    </w:r>
    <w:r w:rsidR="000C32A5">
      <w:rPr>
        <w:noProof/>
      </w:rPr>
      <w:t>7</w:t>
    </w:r>
    <w:r>
      <w:rPr>
        <w:noProof/>
      </w:rPr>
      <w:fldChar w:fldCharType="end"/>
    </w:r>
  </w:p>
  <w:p w:rsidR="006F7579" w:rsidRDefault="006F7579">
    <w:pPr>
      <w:pStyle w:val="utra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0DB6"/>
    <w:multiLevelType w:val="hybridMultilevel"/>
    <w:tmpl w:val="712070F8"/>
    <w:lvl w:ilvl="0" w:tplc="B25AB6C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A916B03"/>
    <w:multiLevelType w:val="hybridMultilevel"/>
    <w:tmpl w:val="7DA48CE2"/>
    <w:lvl w:ilvl="0" w:tplc="644E924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714652F"/>
    <w:multiLevelType w:val="hybridMultilevel"/>
    <w:tmpl w:val="C0E0F73E"/>
    <w:lvl w:ilvl="0" w:tplc="63B222C2">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1512635"/>
    <w:multiLevelType w:val="hybridMultilevel"/>
    <w:tmpl w:val="4DE253EA"/>
    <w:lvl w:ilvl="0" w:tplc="3834A20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73530DB"/>
    <w:multiLevelType w:val="hybridMultilevel"/>
    <w:tmpl w:val="2264BED8"/>
    <w:lvl w:ilvl="0" w:tplc="1AB04B88">
      <w:numFmt w:val="bullet"/>
      <w:lvlText w:val="-"/>
      <w:lvlJc w:val="left"/>
      <w:pPr>
        <w:tabs>
          <w:tab w:val="num" w:pos="1620"/>
        </w:tabs>
        <w:ind w:left="1620" w:hanging="90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26"/>
    <w:rsid w:val="00000449"/>
    <w:rsid w:val="00000EC9"/>
    <w:rsid w:val="00001E9D"/>
    <w:rsid w:val="00002BC1"/>
    <w:rsid w:val="00003866"/>
    <w:rsid w:val="00003958"/>
    <w:rsid w:val="000041D9"/>
    <w:rsid w:val="00004653"/>
    <w:rsid w:val="0000494B"/>
    <w:rsid w:val="0000519D"/>
    <w:rsid w:val="000062B6"/>
    <w:rsid w:val="000063ED"/>
    <w:rsid w:val="0000785F"/>
    <w:rsid w:val="00007C47"/>
    <w:rsid w:val="000124D3"/>
    <w:rsid w:val="00012ED9"/>
    <w:rsid w:val="00013321"/>
    <w:rsid w:val="00014E2E"/>
    <w:rsid w:val="00014E71"/>
    <w:rsid w:val="0001649F"/>
    <w:rsid w:val="00016951"/>
    <w:rsid w:val="00016CD0"/>
    <w:rsid w:val="00016D20"/>
    <w:rsid w:val="000178A6"/>
    <w:rsid w:val="0002008A"/>
    <w:rsid w:val="000204AA"/>
    <w:rsid w:val="00020D7D"/>
    <w:rsid w:val="0002133E"/>
    <w:rsid w:val="000222E8"/>
    <w:rsid w:val="00022571"/>
    <w:rsid w:val="0002258E"/>
    <w:rsid w:val="0002296C"/>
    <w:rsid w:val="00022E91"/>
    <w:rsid w:val="00022FA1"/>
    <w:rsid w:val="0002451E"/>
    <w:rsid w:val="00025B38"/>
    <w:rsid w:val="00025CE6"/>
    <w:rsid w:val="00026DDD"/>
    <w:rsid w:val="00026FF7"/>
    <w:rsid w:val="00027620"/>
    <w:rsid w:val="000279EC"/>
    <w:rsid w:val="00027E8A"/>
    <w:rsid w:val="000300C6"/>
    <w:rsid w:val="00030F3C"/>
    <w:rsid w:val="00031E99"/>
    <w:rsid w:val="000325ED"/>
    <w:rsid w:val="0003267E"/>
    <w:rsid w:val="00034118"/>
    <w:rsid w:val="00034B1E"/>
    <w:rsid w:val="0003532F"/>
    <w:rsid w:val="0003638F"/>
    <w:rsid w:val="000369A4"/>
    <w:rsid w:val="000377E4"/>
    <w:rsid w:val="000412EB"/>
    <w:rsid w:val="0004133E"/>
    <w:rsid w:val="00041D92"/>
    <w:rsid w:val="00041FC1"/>
    <w:rsid w:val="00042727"/>
    <w:rsid w:val="00042D0B"/>
    <w:rsid w:val="00043772"/>
    <w:rsid w:val="00043852"/>
    <w:rsid w:val="00043A29"/>
    <w:rsid w:val="00043D1E"/>
    <w:rsid w:val="00044872"/>
    <w:rsid w:val="00044ADB"/>
    <w:rsid w:val="000452DA"/>
    <w:rsid w:val="000466D6"/>
    <w:rsid w:val="00046790"/>
    <w:rsid w:val="000501CF"/>
    <w:rsid w:val="00050C02"/>
    <w:rsid w:val="000518C8"/>
    <w:rsid w:val="00051B7F"/>
    <w:rsid w:val="00052486"/>
    <w:rsid w:val="00052578"/>
    <w:rsid w:val="00052EDD"/>
    <w:rsid w:val="00054884"/>
    <w:rsid w:val="00054ADB"/>
    <w:rsid w:val="00054F84"/>
    <w:rsid w:val="000551EC"/>
    <w:rsid w:val="00056A85"/>
    <w:rsid w:val="00056CB5"/>
    <w:rsid w:val="00056D68"/>
    <w:rsid w:val="00056E7F"/>
    <w:rsid w:val="00057E3D"/>
    <w:rsid w:val="0006087E"/>
    <w:rsid w:val="0006088A"/>
    <w:rsid w:val="0006118E"/>
    <w:rsid w:val="000616E4"/>
    <w:rsid w:val="000627AD"/>
    <w:rsid w:val="00062DC2"/>
    <w:rsid w:val="00063671"/>
    <w:rsid w:val="00063865"/>
    <w:rsid w:val="000643C2"/>
    <w:rsid w:val="0006569F"/>
    <w:rsid w:val="0006747C"/>
    <w:rsid w:val="0006795A"/>
    <w:rsid w:val="00070DEE"/>
    <w:rsid w:val="00071CD9"/>
    <w:rsid w:val="000738F7"/>
    <w:rsid w:val="0007394A"/>
    <w:rsid w:val="000744AA"/>
    <w:rsid w:val="00074DC8"/>
    <w:rsid w:val="0007540A"/>
    <w:rsid w:val="00075607"/>
    <w:rsid w:val="00075A7F"/>
    <w:rsid w:val="00075A80"/>
    <w:rsid w:val="00075C38"/>
    <w:rsid w:val="0007667E"/>
    <w:rsid w:val="0007749B"/>
    <w:rsid w:val="00077747"/>
    <w:rsid w:val="00080BC5"/>
    <w:rsid w:val="0008107D"/>
    <w:rsid w:val="000814AF"/>
    <w:rsid w:val="0008331E"/>
    <w:rsid w:val="00083574"/>
    <w:rsid w:val="00084108"/>
    <w:rsid w:val="00085A13"/>
    <w:rsid w:val="0008685C"/>
    <w:rsid w:val="00086CCA"/>
    <w:rsid w:val="00086F90"/>
    <w:rsid w:val="000872B0"/>
    <w:rsid w:val="00087336"/>
    <w:rsid w:val="00087EFA"/>
    <w:rsid w:val="00087F02"/>
    <w:rsid w:val="000907D7"/>
    <w:rsid w:val="000911E6"/>
    <w:rsid w:val="000914F7"/>
    <w:rsid w:val="00092168"/>
    <w:rsid w:val="00093348"/>
    <w:rsid w:val="00093571"/>
    <w:rsid w:val="000937BA"/>
    <w:rsid w:val="00093DA7"/>
    <w:rsid w:val="00093DCE"/>
    <w:rsid w:val="0009422A"/>
    <w:rsid w:val="00096461"/>
    <w:rsid w:val="000A0A09"/>
    <w:rsid w:val="000A0EAC"/>
    <w:rsid w:val="000A0F3C"/>
    <w:rsid w:val="000A166D"/>
    <w:rsid w:val="000A1876"/>
    <w:rsid w:val="000A2499"/>
    <w:rsid w:val="000A25F9"/>
    <w:rsid w:val="000A35A6"/>
    <w:rsid w:val="000A3DC3"/>
    <w:rsid w:val="000A3E4A"/>
    <w:rsid w:val="000A3F6E"/>
    <w:rsid w:val="000A429F"/>
    <w:rsid w:val="000A488D"/>
    <w:rsid w:val="000A5034"/>
    <w:rsid w:val="000A59DC"/>
    <w:rsid w:val="000A6649"/>
    <w:rsid w:val="000A6CAE"/>
    <w:rsid w:val="000A6F58"/>
    <w:rsid w:val="000A7B59"/>
    <w:rsid w:val="000B071D"/>
    <w:rsid w:val="000B1A47"/>
    <w:rsid w:val="000B1FD9"/>
    <w:rsid w:val="000B25AD"/>
    <w:rsid w:val="000B2739"/>
    <w:rsid w:val="000B27CD"/>
    <w:rsid w:val="000B30F7"/>
    <w:rsid w:val="000B7844"/>
    <w:rsid w:val="000B7903"/>
    <w:rsid w:val="000B7BD8"/>
    <w:rsid w:val="000C0241"/>
    <w:rsid w:val="000C0C8D"/>
    <w:rsid w:val="000C0CD7"/>
    <w:rsid w:val="000C15B5"/>
    <w:rsid w:val="000C17E9"/>
    <w:rsid w:val="000C1818"/>
    <w:rsid w:val="000C1A2D"/>
    <w:rsid w:val="000C1DFD"/>
    <w:rsid w:val="000C2FEC"/>
    <w:rsid w:val="000C32A5"/>
    <w:rsid w:val="000C46F5"/>
    <w:rsid w:val="000C5341"/>
    <w:rsid w:val="000C53E5"/>
    <w:rsid w:val="000C5E9D"/>
    <w:rsid w:val="000C7A65"/>
    <w:rsid w:val="000C7AF4"/>
    <w:rsid w:val="000D197C"/>
    <w:rsid w:val="000D1D21"/>
    <w:rsid w:val="000D1D30"/>
    <w:rsid w:val="000D233B"/>
    <w:rsid w:val="000D2E74"/>
    <w:rsid w:val="000D31DA"/>
    <w:rsid w:val="000D467D"/>
    <w:rsid w:val="000D47BF"/>
    <w:rsid w:val="000D4A9D"/>
    <w:rsid w:val="000D4E56"/>
    <w:rsid w:val="000D6189"/>
    <w:rsid w:val="000D6B7B"/>
    <w:rsid w:val="000D6EB5"/>
    <w:rsid w:val="000D710D"/>
    <w:rsid w:val="000D742B"/>
    <w:rsid w:val="000E248D"/>
    <w:rsid w:val="000E2A27"/>
    <w:rsid w:val="000E2F38"/>
    <w:rsid w:val="000E331F"/>
    <w:rsid w:val="000E3642"/>
    <w:rsid w:val="000E4696"/>
    <w:rsid w:val="000E56B1"/>
    <w:rsid w:val="000E5A89"/>
    <w:rsid w:val="000E5B8E"/>
    <w:rsid w:val="000E7070"/>
    <w:rsid w:val="000F04EB"/>
    <w:rsid w:val="000F214A"/>
    <w:rsid w:val="000F23BF"/>
    <w:rsid w:val="000F2E25"/>
    <w:rsid w:val="000F30AD"/>
    <w:rsid w:val="000F318D"/>
    <w:rsid w:val="000F31C2"/>
    <w:rsid w:val="000F38EA"/>
    <w:rsid w:val="000F3A10"/>
    <w:rsid w:val="000F3E1E"/>
    <w:rsid w:val="000F455C"/>
    <w:rsid w:val="000F4F33"/>
    <w:rsid w:val="000F628F"/>
    <w:rsid w:val="000F647C"/>
    <w:rsid w:val="000F6964"/>
    <w:rsid w:val="000F6E34"/>
    <w:rsid w:val="000F7DA8"/>
    <w:rsid w:val="000F7FCC"/>
    <w:rsid w:val="000F7FF3"/>
    <w:rsid w:val="001008AB"/>
    <w:rsid w:val="00101409"/>
    <w:rsid w:val="00101423"/>
    <w:rsid w:val="00104A8D"/>
    <w:rsid w:val="00105424"/>
    <w:rsid w:val="00106419"/>
    <w:rsid w:val="00106BF3"/>
    <w:rsid w:val="00107644"/>
    <w:rsid w:val="00107B9A"/>
    <w:rsid w:val="00107F0A"/>
    <w:rsid w:val="00110BE0"/>
    <w:rsid w:val="001113C2"/>
    <w:rsid w:val="00111AD8"/>
    <w:rsid w:val="00111D16"/>
    <w:rsid w:val="00112085"/>
    <w:rsid w:val="0011258A"/>
    <w:rsid w:val="00112B98"/>
    <w:rsid w:val="00113731"/>
    <w:rsid w:val="0011508E"/>
    <w:rsid w:val="0011511D"/>
    <w:rsid w:val="00115E83"/>
    <w:rsid w:val="00117662"/>
    <w:rsid w:val="0011795A"/>
    <w:rsid w:val="00120229"/>
    <w:rsid w:val="001216AB"/>
    <w:rsid w:val="001218BC"/>
    <w:rsid w:val="001227F2"/>
    <w:rsid w:val="00123665"/>
    <w:rsid w:val="00123C0D"/>
    <w:rsid w:val="00124343"/>
    <w:rsid w:val="00124497"/>
    <w:rsid w:val="00125312"/>
    <w:rsid w:val="00125E0A"/>
    <w:rsid w:val="0012614A"/>
    <w:rsid w:val="0012620A"/>
    <w:rsid w:val="00126D03"/>
    <w:rsid w:val="00127377"/>
    <w:rsid w:val="00130AE4"/>
    <w:rsid w:val="0013101B"/>
    <w:rsid w:val="0013160A"/>
    <w:rsid w:val="00131851"/>
    <w:rsid w:val="001340CC"/>
    <w:rsid w:val="00134326"/>
    <w:rsid w:val="0013495F"/>
    <w:rsid w:val="00134D45"/>
    <w:rsid w:val="00134E9F"/>
    <w:rsid w:val="00135048"/>
    <w:rsid w:val="00135986"/>
    <w:rsid w:val="00135D52"/>
    <w:rsid w:val="00136855"/>
    <w:rsid w:val="00136D6B"/>
    <w:rsid w:val="00137D35"/>
    <w:rsid w:val="00137F5F"/>
    <w:rsid w:val="0014008D"/>
    <w:rsid w:val="0014036D"/>
    <w:rsid w:val="00140724"/>
    <w:rsid w:val="00140AB1"/>
    <w:rsid w:val="00140D9B"/>
    <w:rsid w:val="00140E39"/>
    <w:rsid w:val="0014161C"/>
    <w:rsid w:val="001432A4"/>
    <w:rsid w:val="001460F4"/>
    <w:rsid w:val="0014616B"/>
    <w:rsid w:val="00146309"/>
    <w:rsid w:val="00146F6F"/>
    <w:rsid w:val="001470BC"/>
    <w:rsid w:val="00147E38"/>
    <w:rsid w:val="001509ED"/>
    <w:rsid w:val="00151A40"/>
    <w:rsid w:val="00152543"/>
    <w:rsid w:val="0015482C"/>
    <w:rsid w:val="001549A1"/>
    <w:rsid w:val="001562B6"/>
    <w:rsid w:val="0015726F"/>
    <w:rsid w:val="00157984"/>
    <w:rsid w:val="00157A0D"/>
    <w:rsid w:val="001600B4"/>
    <w:rsid w:val="00160BAC"/>
    <w:rsid w:val="00160BC3"/>
    <w:rsid w:val="00161A60"/>
    <w:rsid w:val="00161D28"/>
    <w:rsid w:val="00162374"/>
    <w:rsid w:val="001630B9"/>
    <w:rsid w:val="001636EF"/>
    <w:rsid w:val="00164106"/>
    <w:rsid w:val="00164780"/>
    <w:rsid w:val="00165142"/>
    <w:rsid w:val="00165561"/>
    <w:rsid w:val="00165686"/>
    <w:rsid w:val="00166917"/>
    <w:rsid w:val="00167E02"/>
    <w:rsid w:val="00170CA8"/>
    <w:rsid w:val="00170DBD"/>
    <w:rsid w:val="00171B9E"/>
    <w:rsid w:val="00172957"/>
    <w:rsid w:val="001737EC"/>
    <w:rsid w:val="00173A1C"/>
    <w:rsid w:val="00173B48"/>
    <w:rsid w:val="001745A1"/>
    <w:rsid w:val="00174C73"/>
    <w:rsid w:val="001751A2"/>
    <w:rsid w:val="001765C1"/>
    <w:rsid w:val="00176C0D"/>
    <w:rsid w:val="00177333"/>
    <w:rsid w:val="0018104B"/>
    <w:rsid w:val="001823E7"/>
    <w:rsid w:val="00182DA4"/>
    <w:rsid w:val="001835BE"/>
    <w:rsid w:val="001841A6"/>
    <w:rsid w:val="00184A48"/>
    <w:rsid w:val="0018508C"/>
    <w:rsid w:val="0018552C"/>
    <w:rsid w:val="00185BEE"/>
    <w:rsid w:val="00186E5D"/>
    <w:rsid w:val="00187230"/>
    <w:rsid w:val="00187231"/>
    <w:rsid w:val="00187A3F"/>
    <w:rsid w:val="00190182"/>
    <w:rsid w:val="00190195"/>
    <w:rsid w:val="001901C9"/>
    <w:rsid w:val="0019184B"/>
    <w:rsid w:val="00191C66"/>
    <w:rsid w:val="00191FC9"/>
    <w:rsid w:val="001920F9"/>
    <w:rsid w:val="001923FF"/>
    <w:rsid w:val="00192C4D"/>
    <w:rsid w:val="00193890"/>
    <w:rsid w:val="00193CA1"/>
    <w:rsid w:val="0019495B"/>
    <w:rsid w:val="00194F39"/>
    <w:rsid w:val="00195C92"/>
    <w:rsid w:val="00195FDC"/>
    <w:rsid w:val="001961A4"/>
    <w:rsid w:val="00196A09"/>
    <w:rsid w:val="00197077"/>
    <w:rsid w:val="0019725E"/>
    <w:rsid w:val="001973CE"/>
    <w:rsid w:val="00197B0D"/>
    <w:rsid w:val="00197DCC"/>
    <w:rsid w:val="001A0248"/>
    <w:rsid w:val="001A0532"/>
    <w:rsid w:val="001A0574"/>
    <w:rsid w:val="001A0DC7"/>
    <w:rsid w:val="001A0DDF"/>
    <w:rsid w:val="001A1215"/>
    <w:rsid w:val="001A1302"/>
    <w:rsid w:val="001A31DD"/>
    <w:rsid w:val="001A4F9D"/>
    <w:rsid w:val="001A54EC"/>
    <w:rsid w:val="001A640A"/>
    <w:rsid w:val="001A6884"/>
    <w:rsid w:val="001A6C99"/>
    <w:rsid w:val="001A7719"/>
    <w:rsid w:val="001A7C62"/>
    <w:rsid w:val="001B0F20"/>
    <w:rsid w:val="001B40BC"/>
    <w:rsid w:val="001B420E"/>
    <w:rsid w:val="001B467B"/>
    <w:rsid w:val="001B486B"/>
    <w:rsid w:val="001B4C67"/>
    <w:rsid w:val="001B5D6F"/>
    <w:rsid w:val="001B61D4"/>
    <w:rsid w:val="001B7157"/>
    <w:rsid w:val="001B7847"/>
    <w:rsid w:val="001C01BC"/>
    <w:rsid w:val="001C0ECE"/>
    <w:rsid w:val="001C16C3"/>
    <w:rsid w:val="001C1D94"/>
    <w:rsid w:val="001C1FA9"/>
    <w:rsid w:val="001C3149"/>
    <w:rsid w:val="001C3251"/>
    <w:rsid w:val="001C44D8"/>
    <w:rsid w:val="001C46B3"/>
    <w:rsid w:val="001C5A88"/>
    <w:rsid w:val="001C5DB7"/>
    <w:rsid w:val="001C6B43"/>
    <w:rsid w:val="001C6BF0"/>
    <w:rsid w:val="001C6FAE"/>
    <w:rsid w:val="001C787D"/>
    <w:rsid w:val="001D073D"/>
    <w:rsid w:val="001D0A74"/>
    <w:rsid w:val="001D1D2A"/>
    <w:rsid w:val="001D2251"/>
    <w:rsid w:val="001D230B"/>
    <w:rsid w:val="001D2AF9"/>
    <w:rsid w:val="001D2D6E"/>
    <w:rsid w:val="001D2E13"/>
    <w:rsid w:val="001D2F68"/>
    <w:rsid w:val="001D3859"/>
    <w:rsid w:val="001D3863"/>
    <w:rsid w:val="001D3B3A"/>
    <w:rsid w:val="001D3B58"/>
    <w:rsid w:val="001D3BE2"/>
    <w:rsid w:val="001D3D98"/>
    <w:rsid w:val="001D4701"/>
    <w:rsid w:val="001D4836"/>
    <w:rsid w:val="001D4EC2"/>
    <w:rsid w:val="001D51C2"/>
    <w:rsid w:val="001D520E"/>
    <w:rsid w:val="001D527C"/>
    <w:rsid w:val="001D5A65"/>
    <w:rsid w:val="001D5ADC"/>
    <w:rsid w:val="001D62C0"/>
    <w:rsid w:val="001D6388"/>
    <w:rsid w:val="001D6F94"/>
    <w:rsid w:val="001D7201"/>
    <w:rsid w:val="001D7757"/>
    <w:rsid w:val="001D79CA"/>
    <w:rsid w:val="001D7CD7"/>
    <w:rsid w:val="001E20F2"/>
    <w:rsid w:val="001E2153"/>
    <w:rsid w:val="001E2910"/>
    <w:rsid w:val="001E2A78"/>
    <w:rsid w:val="001E3334"/>
    <w:rsid w:val="001E492E"/>
    <w:rsid w:val="001E5FF1"/>
    <w:rsid w:val="001E69AA"/>
    <w:rsid w:val="001E6DD4"/>
    <w:rsid w:val="001E7772"/>
    <w:rsid w:val="001E7DDC"/>
    <w:rsid w:val="001F14BD"/>
    <w:rsid w:val="001F1DC0"/>
    <w:rsid w:val="001F292A"/>
    <w:rsid w:val="001F3A1B"/>
    <w:rsid w:val="001F3D7C"/>
    <w:rsid w:val="001F4037"/>
    <w:rsid w:val="001F4472"/>
    <w:rsid w:val="001F45D8"/>
    <w:rsid w:val="001F5A1D"/>
    <w:rsid w:val="001F5C6E"/>
    <w:rsid w:val="001F6642"/>
    <w:rsid w:val="001F722D"/>
    <w:rsid w:val="002007A2"/>
    <w:rsid w:val="00200859"/>
    <w:rsid w:val="0020109A"/>
    <w:rsid w:val="00201194"/>
    <w:rsid w:val="00201DD8"/>
    <w:rsid w:val="002022FC"/>
    <w:rsid w:val="00202392"/>
    <w:rsid w:val="00202C8F"/>
    <w:rsid w:val="00202D3B"/>
    <w:rsid w:val="00203533"/>
    <w:rsid w:val="002036C5"/>
    <w:rsid w:val="00203B86"/>
    <w:rsid w:val="00204057"/>
    <w:rsid w:val="00204505"/>
    <w:rsid w:val="0020461D"/>
    <w:rsid w:val="00204C1E"/>
    <w:rsid w:val="002056C4"/>
    <w:rsid w:val="00206DE1"/>
    <w:rsid w:val="002071A3"/>
    <w:rsid w:val="0020740D"/>
    <w:rsid w:val="002100C8"/>
    <w:rsid w:val="0021036F"/>
    <w:rsid w:val="002105D7"/>
    <w:rsid w:val="0021092A"/>
    <w:rsid w:val="00210D36"/>
    <w:rsid w:val="00210DC7"/>
    <w:rsid w:val="00211568"/>
    <w:rsid w:val="00211A98"/>
    <w:rsid w:val="002122D1"/>
    <w:rsid w:val="002123E5"/>
    <w:rsid w:val="00212A55"/>
    <w:rsid w:val="002138AA"/>
    <w:rsid w:val="00213D18"/>
    <w:rsid w:val="00214048"/>
    <w:rsid w:val="002140A3"/>
    <w:rsid w:val="00214534"/>
    <w:rsid w:val="002174A9"/>
    <w:rsid w:val="002178FC"/>
    <w:rsid w:val="002200C8"/>
    <w:rsid w:val="00220722"/>
    <w:rsid w:val="0022099B"/>
    <w:rsid w:val="00220A16"/>
    <w:rsid w:val="002210E6"/>
    <w:rsid w:val="00221889"/>
    <w:rsid w:val="002219D4"/>
    <w:rsid w:val="00222E6F"/>
    <w:rsid w:val="002230EF"/>
    <w:rsid w:val="00223419"/>
    <w:rsid w:val="00223548"/>
    <w:rsid w:val="00223E26"/>
    <w:rsid w:val="0022484E"/>
    <w:rsid w:val="00224B12"/>
    <w:rsid w:val="00224E04"/>
    <w:rsid w:val="002250B8"/>
    <w:rsid w:val="00225494"/>
    <w:rsid w:val="00225803"/>
    <w:rsid w:val="00225B8E"/>
    <w:rsid w:val="0023135D"/>
    <w:rsid w:val="00231467"/>
    <w:rsid w:val="00231BFB"/>
    <w:rsid w:val="00231E37"/>
    <w:rsid w:val="002320F3"/>
    <w:rsid w:val="0023344E"/>
    <w:rsid w:val="002334A2"/>
    <w:rsid w:val="00233642"/>
    <w:rsid w:val="00235697"/>
    <w:rsid w:val="0023793C"/>
    <w:rsid w:val="00237E80"/>
    <w:rsid w:val="0024061A"/>
    <w:rsid w:val="002419A7"/>
    <w:rsid w:val="002426C8"/>
    <w:rsid w:val="002432FA"/>
    <w:rsid w:val="0024685B"/>
    <w:rsid w:val="00246F7F"/>
    <w:rsid w:val="00247467"/>
    <w:rsid w:val="00247844"/>
    <w:rsid w:val="00250C40"/>
    <w:rsid w:val="0025158D"/>
    <w:rsid w:val="00251E68"/>
    <w:rsid w:val="00252162"/>
    <w:rsid w:val="002529AC"/>
    <w:rsid w:val="00252E3A"/>
    <w:rsid w:val="00252F35"/>
    <w:rsid w:val="00253389"/>
    <w:rsid w:val="00253C0F"/>
    <w:rsid w:val="00253C39"/>
    <w:rsid w:val="00253F57"/>
    <w:rsid w:val="00254A0C"/>
    <w:rsid w:val="0025594E"/>
    <w:rsid w:val="002569CD"/>
    <w:rsid w:val="00260ED6"/>
    <w:rsid w:val="00261E16"/>
    <w:rsid w:val="00261EAA"/>
    <w:rsid w:val="002634F1"/>
    <w:rsid w:val="00263533"/>
    <w:rsid w:val="00263863"/>
    <w:rsid w:val="00263929"/>
    <w:rsid w:val="00263DA6"/>
    <w:rsid w:val="00263FD3"/>
    <w:rsid w:val="002648B5"/>
    <w:rsid w:val="00265455"/>
    <w:rsid w:val="00265D9A"/>
    <w:rsid w:val="00266F46"/>
    <w:rsid w:val="00267E3F"/>
    <w:rsid w:val="00273148"/>
    <w:rsid w:val="0027361D"/>
    <w:rsid w:val="00273BC2"/>
    <w:rsid w:val="00273F9B"/>
    <w:rsid w:val="002744F8"/>
    <w:rsid w:val="00274540"/>
    <w:rsid w:val="00274EA9"/>
    <w:rsid w:val="00275F2A"/>
    <w:rsid w:val="00276F8D"/>
    <w:rsid w:val="0028006A"/>
    <w:rsid w:val="00280EF3"/>
    <w:rsid w:val="00281363"/>
    <w:rsid w:val="00281955"/>
    <w:rsid w:val="002829C9"/>
    <w:rsid w:val="00282BE5"/>
    <w:rsid w:val="00282D26"/>
    <w:rsid w:val="0028343E"/>
    <w:rsid w:val="002841D6"/>
    <w:rsid w:val="00285A08"/>
    <w:rsid w:val="00285F72"/>
    <w:rsid w:val="00286F26"/>
    <w:rsid w:val="00287937"/>
    <w:rsid w:val="00287C76"/>
    <w:rsid w:val="00290274"/>
    <w:rsid w:val="00290B1D"/>
    <w:rsid w:val="00291579"/>
    <w:rsid w:val="00292233"/>
    <w:rsid w:val="00293F38"/>
    <w:rsid w:val="0029422F"/>
    <w:rsid w:val="002945B7"/>
    <w:rsid w:val="0029496B"/>
    <w:rsid w:val="00295D58"/>
    <w:rsid w:val="00295DB7"/>
    <w:rsid w:val="002961F1"/>
    <w:rsid w:val="00296615"/>
    <w:rsid w:val="00296E40"/>
    <w:rsid w:val="002A0E20"/>
    <w:rsid w:val="002A18B6"/>
    <w:rsid w:val="002A1C86"/>
    <w:rsid w:val="002A2819"/>
    <w:rsid w:val="002A334C"/>
    <w:rsid w:val="002A35BB"/>
    <w:rsid w:val="002A3DCB"/>
    <w:rsid w:val="002A4896"/>
    <w:rsid w:val="002A501D"/>
    <w:rsid w:val="002A5227"/>
    <w:rsid w:val="002A558F"/>
    <w:rsid w:val="002A584C"/>
    <w:rsid w:val="002A5A9F"/>
    <w:rsid w:val="002A5CDB"/>
    <w:rsid w:val="002A6BDB"/>
    <w:rsid w:val="002A731B"/>
    <w:rsid w:val="002B0975"/>
    <w:rsid w:val="002B09AA"/>
    <w:rsid w:val="002B0FB7"/>
    <w:rsid w:val="002B1606"/>
    <w:rsid w:val="002B392B"/>
    <w:rsid w:val="002B3FAF"/>
    <w:rsid w:val="002B49C8"/>
    <w:rsid w:val="002B672F"/>
    <w:rsid w:val="002B74A9"/>
    <w:rsid w:val="002C1E8E"/>
    <w:rsid w:val="002C3830"/>
    <w:rsid w:val="002C4F06"/>
    <w:rsid w:val="002C5FFD"/>
    <w:rsid w:val="002D0AD8"/>
    <w:rsid w:val="002D23C5"/>
    <w:rsid w:val="002D27CF"/>
    <w:rsid w:val="002D3EC6"/>
    <w:rsid w:val="002D4C4E"/>
    <w:rsid w:val="002D56C6"/>
    <w:rsid w:val="002D5745"/>
    <w:rsid w:val="002D6261"/>
    <w:rsid w:val="002D64DF"/>
    <w:rsid w:val="002D73CC"/>
    <w:rsid w:val="002D7768"/>
    <w:rsid w:val="002E05E4"/>
    <w:rsid w:val="002E14E3"/>
    <w:rsid w:val="002E16C2"/>
    <w:rsid w:val="002E1F4A"/>
    <w:rsid w:val="002E295B"/>
    <w:rsid w:val="002E32FD"/>
    <w:rsid w:val="002E37D1"/>
    <w:rsid w:val="002E3CC6"/>
    <w:rsid w:val="002E4576"/>
    <w:rsid w:val="002E4F8F"/>
    <w:rsid w:val="002E5299"/>
    <w:rsid w:val="002E5F19"/>
    <w:rsid w:val="002E6688"/>
    <w:rsid w:val="002E6E68"/>
    <w:rsid w:val="002E70A9"/>
    <w:rsid w:val="002E7A16"/>
    <w:rsid w:val="002F066C"/>
    <w:rsid w:val="002F07F0"/>
    <w:rsid w:val="002F1CE1"/>
    <w:rsid w:val="002F1D07"/>
    <w:rsid w:val="002F1EE3"/>
    <w:rsid w:val="002F2AE0"/>
    <w:rsid w:val="002F2DFF"/>
    <w:rsid w:val="002F35FA"/>
    <w:rsid w:val="002F3F21"/>
    <w:rsid w:val="002F47AB"/>
    <w:rsid w:val="002F490B"/>
    <w:rsid w:val="002F5C4F"/>
    <w:rsid w:val="002F5FC0"/>
    <w:rsid w:val="002F62F3"/>
    <w:rsid w:val="002F6F6F"/>
    <w:rsid w:val="003005A0"/>
    <w:rsid w:val="00301AD4"/>
    <w:rsid w:val="00301C20"/>
    <w:rsid w:val="003044C4"/>
    <w:rsid w:val="0030463E"/>
    <w:rsid w:val="00306A2C"/>
    <w:rsid w:val="003075F1"/>
    <w:rsid w:val="00307F44"/>
    <w:rsid w:val="0031091E"/>
    <w:rsid w:val="00310A72"/>
    <w:rsid w:val="00312459"/>
    <w:rsid w:val="003129A5"/>
    <w:rsid w:val="00313F4A"/>
    <w:rsid w:val="00314D93"/>
    <w:rsid w:val="00314E69"/>
    <w:rsid w:val="00315107"/>
    <w:rsid w:val="003152E7"/>
    <w:rsid w:val="003160B5"/>
    <w:rsid w:val="00316DB3"/>
    <w:rsid w:val="00316E07"/>
    <w:rsid w:val="003177E1"/>
    <w:rsid w:val="00317B9E"/>
    <w:rsid w:val="00317D1E"/>
    <w:rsid w:val="00317E4D"/>
    <w:rsid w:val="00317FB8"/>
    <w:rsid w:val="00320294"/>
    <w:rsid w:val="0032082B"/>
    <w:rsid w:val="00320A0D"/>
    <w:rsid w:val="00320C82"/>
    <w:rsid w:val="00321065"/>
    <w:rsid w:val="003210F0"/>
    <w:rsid w:val="003226EB"/>
    <w:rsid w:val="003235B1"/>
    <w:rsid w:val="00323FC3"/>
    <w:rsid w:val="00325354"/>
    <w:rsid w:val="0032535E"/>
    <w:rsid w:val="0032587D"/>
    <w:rsid w:val="0032596E"/>
    <w:rsid w:val="00326A2C"/>
    <w:rsid w:val="00326B32"/>
    <w:rsid w:val="003279BE"/>
    <w:rsid w:val="00330D48"/>
    <w:rsid w:val="00331B3D"/>
    <w:rsid w:val="00331B8B"/>
    <w:rsid w:val="00331E5C"/>
    <w:rsid w:val="00332187"/>
    <w:rsid w:val="0033332D"/>
    <w:rsid w:val="00333E5F"/>
    <w:rsid w:val="003348A6"/>
    <w:rsid w:val="00334EED"/>
    <w:rsid w:val="003365F4"/>
    <w:rsid w:val="00336669"/>
    <w:rsid w:val="003411A2"/>
    <w:rsid w:val="00341696"/>
    <w:rsid w:val="00342029"/>
    <w:rsid w:val="00342263"/>
    <w:rsid w:val="003428C1"/>
    <w:rsid w:val="00342EFD"/>
    <w:rsid w:val="003438C7"/>
    <w:rsid w:val="00343962"/>
    <w:rsid w:val="00343EB4"/>
    <w:rsid w:val="00344682"/>
    <w:rsid w:val="00344FED"/>
    <w:rsid w:val="00345881"/>
    <w:rsid w:val="00345DC0"/>
    <w:rsid w:val="0034652B"/>
    <w:rsid w:val="00346878"/>
    <w:rsid w:val="00346ED6"/>
    <w:rsid w:val="003471CE"/>
    <w:rsid w:val="00350440"/>
    <w:rsid w:val="0035076B"/>
    <w:rsid w:val="00350B50"/>
    <w:rsid w:val="00351639"/>
    <w:rsid w:val="003519FB"/>
    <w:rsid w:val="003523A7"/>
    <w:rsid w:val="00352B09"/>
    <w:rsid w:val="0035310A"/>
    <w:rsid w:val="0035402A"/>
    <w:rsid w:val="00354094"/>
    <w:rsid w:val="00354125"/>
    <w:rsid w:val="00354CAD"/>
    <w:rsid w:val="00354E2D"/>
    <w:rsid w:val="003554A8"/>
    <w:rsid w:val="0035552C"/>
    <w:rsid w:val="00356375"/>
    <w:rsid w:val="00356696"/>
    <w:rsid w:val="00356BD0"/>
    <w:rsid w:val="00360FFD"/>
    <w:rsid w:val="003615FD"/>
    <w:rsid w:val="00361E80"/>
    <w:rsid w:val="00362FFA"/>
    <w:rsid w:val="003636E8"/>
    <w:rsid w:val="0036377E"/>
    <w:rsid w:val="00363B24"/>
    <w:rsid w:val="003640E7"/>
    <w:rsid w:val="003647F0"/>
    <w:rsid w:val="00365617"/>
    <w:rsid w:val="003661A4"/>
    <w:rsid w:val="00366379"/>
    <w:rsid w:val="00366892"/>
    <w:rsid w:val="0037077E"/>
    <w:rsid w:val="003707CC"/>
    <w:rsid w:val="00371354"/>
    <w:rsid w:val="0037194C"/>
    <w:rsid w:val="00371DBC"/>
    <w:rsid w:val="00372152"/>
    <w:rsid w:val="00373528"/>
    <w:rsid w:val="00374A6C"/>
    <w:rsid w:val="00375814"/>
    <w:rsid w:val="003768FC"/>
    <w:rsid w:val="003776A0"/>
    <w:rsid w:val="00380116"/>
    <w:rsid w:val="00381209"/>
    <w:rsid w:val="00381EFD"/>
    <w:rsid w:val="00382C35"/>
    <w:rsid w:val="00382F03"/>
    <w:rsid w:val="00383590"/>
    <w:rsid w:val="003841BF"/>
    <w:rsid w:val="00384364"/>
    <w:rsid w:val="00384732"/>
    <w:rsid w:val="0038521A"/>
    <w:rsid w:val="003857C9"/>
    <w:rsid w:val="003857CC"/>
    <w:rsid w:val="00385ABB"/>
    <w:rsid w:val="003864E7"/>
    <w:rsid w:val="00387ACB"/>
    <w:rsid w:val="00387B98"/>
    <w:rsid w:val="00387C63"/>
    <w:rsid w:val="00390688"/>
    <w:rsid w:val="003908C0"/>
    <w:rsid w:val="00390A10"/>
    <w:rsid w:val="0039165B"/>
    <w:rsid w:val="00393085"/>
    <w:rsid w:val="003937B0"/>
    <w:rsid w:val="00393AB3"/>
    <w:rsid w:val="00394BEF"/>
    <w:rsid w:val="00394F67"/>
    <w:rsid w:val="003955AF"/>
    <w:rsid w:val="00396EC2"/>
    <w:rsid w:val="00397A2B"/>
    <w:rsid w:val="003A11D2"/>
    <w:rsid w:val="003A19AE"/>
    <w:rsid w:val="003A1FFE"/>
    <w:rsid w:val="003A2216"/>
    <w:rsid w:val="003A3002"/>
    <w:rsid w:val="003A3A0A"/>
    <w:rsid w:val="003A3F31"/>
    <w:rsid w:val="003A4515"/>
    <w:rsid w:val="003A463C"/>
    <w:rsid w:val="003A663F"/>
    <w:rsid w:val="003A68C9"/>
    <w:rsid w:val="003A6E2C"/>
    <w:rsid w:val="003A789F"/>
    <w:rsid w:val="003B05BC"/>
    <w:rsid w:val="003B2DEC"/>
    <w:rsid w:val="003B3E00"/>
    <w:rsid w:val="003B3E82"/>
    <w:rsid w:val="003B47F6"/>
    <w:rsid w:val="003B62FD"/>
    <w:rsid w:val="003B652A"/>
    <w:rsid w:val="003B6670"/>
    <w:rsid w:val="003B68A6"/>
    <w:rsid w:val="003B6B73"/>
    <w:rsid w:val="003B6B7A"/>
    <w:rsid w:val="003B7560"/>
    <w:rsid w:val="003B7AC8"/>
    <w:rsid w:val="003B7C76"/>
    <w:rsid w:val="003C0B02"/>
    <w:rsid w:val="003C216A"/>
    <w:rsid w:val="003C29E7"/>
    <w:rsid w:val="003C2A54"/>
    <w:rsid w:val="003C33E7"/>
    <w:rsid w:val="003C3570"/>
    <w:rsid w:val="003C4DD2"/>
    <w:rsid w:val="003C4F8F"/>
    <w:rsid w:val="003C56A9"/>
    <w:rsid w:val="003C632F"/>
    <w:rsid w:val="003C74E1"/>
    <w:rsid w:val="003C7773"/>
    <w:rsid w:val="003D023D"/>
    <w:rsid w:val="003D0D37"/>
    <w:rsid w:val="003D0EFB"/>
    <w:rsid w:val="003D1E9B"/>
    <w:rsid w:val="003D2349"/>
    <w:rsid w:val="003D2845"/>
    <w:rsid w:val="003D28D1"/>
    <w:rsid w:val="003D2F01"/>
    <w:rsid w:val="003D3393"/>
    <w:rsid w:val="003D3582"/>
    <w:rsid w:val="003D367C"/>
    <w:rsid w:val="003D4EE6"/>
    <w:rsid w:val="003D6889"/>
    <w:rsid w:val="003D6B6B"/>
    <w:rsid w:val="003D6B7F"/>
    <w:rsid w:val="003D7695"/>
    <w:rsid w:val="003E10F9"/>
    <w:rsid w:val="003E23DA"/>
    <w:rsid w:val="003E252F"/>
    <w:rsid w:val="003E3438"/>
    <w:rsid w:val="003E4068"/>
    <w:rsid w:val="003E4144"/>
    <w:rsid w:val="003E495E"/>
    <w:rsid w:val="003E4DB0"/>
    <w:rsid w:val="003E5C2B"/>
    <w:rsid w:val="003E683E"/>
    <w:rsid w:val="003E71C7"/>
    <w:rsid w:val="003E7370"/>
    <w:rsid w:val="003E7BAD"/>
    <w:rsid w:val="003F03AC"/>
    <w:rsid w:val="003F0D7A"/>
    <w:rsid w:val="003F0E3F"/>
    <w:rsid w:val="003F0EBA"/>
    <w:rsid w:val="003F23B0"/>
    <w:rsid w:val="003F3402"/>
    <w:rsid w:val="003F3584"/>
    <w:rsid w:val="003F495E"/>
    <w:rsid w:val="003F4DEA"/>
    <w:rsid w:val="003F5223"/>
    <w:rsid w:val="003F6724"/>
    <w:rsid w:val="003F71B9"/>
    <w:rsid w:val="004005C1"/>
    <w:rsid w:val="00401283"/>
    <w:rsid w:val="004019AC"/>
    <w:rsid w:val="0040241A"/>
    <w:rsid w:val="00403ADB"/>
    <w:rsid w:val="00403BFF"/>
    <w:rsid w:val="00403D43"/>
    <w:rsid w:val="00404169"/>
    <w:rsid w:val="004047EE"/>
    <w:rsid w:val="00405056"/>
    <w:rsid w:val="00405F22"/>
    <w:rsid w:val="004064D6"/>
    <w:rsid w:val="00406599"/>
    <w:rsid w:val="004107FB"/>
    <w:rsid w:val="0041090B"/>
    <w:rsid w:val="00412689"/>
    <w:rsid w:val="00415277"/>
    <w:rsid w:val="00415427"/>
    <w:rsid w:val="00416686"/>
    <w:rsid w:val="00417DC6"/>
    <w:rsid w:val="00420221"/>
    <w:rsid w:val="00420354"/>
    <w:rsid w:val="004204BB"/>
    <w:rsid w:val="00420D4D"/>
    <w:rsid w:val="00421533"/>
    <w:rsid w:val="00421EE3"/>
    <w:rsid w:val="0042218D"/>
    <w:rsid w:val="004221CD"/>
    <w:rsid w:val="004222F7"/>
    <w:rsid w:val="00422624"/>
    <w:rsid w:val="004228EE"/>
    <w:rsid w:val="004232E0"/>
    <w:rsid w:val="00423A41"/>
    <w:rsid w:val="004242C7"/>
    <w:rsid w:val="00425A7B"/>
    <w:rsid w:val="00425EAA"/>
    <w:rsid w:val="0042620F"/>
    <w:rsid w:val="0042692A"/>
    <w:rsid w:val="00426966"/>
    <w:rsid w:val="00426C0F"/>
    <w:rsid w:val="00427C90"/>
    <w:rsid w:val="00427FCD"/>
    <w:rsid w:val="004300AA"/>
    <w:rsid w:val="004303FE"/>
    <w:rsid w:val="00431129"/>
    <w:rsid w:val="00431DA5"/>
    <w:rsid w:val="00432408"/>
    <w:rsid w:val="0043248A"/>
    <w:rsid w:val="00432C73"/>
    <w:rsid w:val="0043333B"/>
    <w:rsid w:val="00433F07"/>
    <w:rsid w:val="004340F9"/>
    <w:rsid w:val="00434B13"/>
    <w:rsid w:val="0043647D"/>
    <w:rsid w:val="004368F7"/>
    <w:rsid w:val="0043769A"/>
    <w:rsid w:val="00437816"/>
    <w:rsid w:val="00437D35"/>
    <w:rsid w:val="00440440"/>
    <w:rsid w:val="00440CD5"/>
    <w:rsid w:val="00442405"/>
    <w:rsid w:val="0044243E"/>
    <w:rsid w:val="00442505"/>
    <w:rsid w:val="004428C8"/>
    <w:rsid w:val="00442A66"/>
    <w:rsid w:val="00442F9D"/>
    <w:rsid w:val="0044325E"/>
    <w:rsid w:val="004432A7"/>
    <w:rsid w:val="00444343"/>
    <w:rsid w:val="00444815"/>
    <w:rsid w:val="00444CCB"/>
    <w:rsid w:val="00444DD0"/>
    <w:rsid w:val="00445652"/>
    <w:rsid w:val="00445977"/>
    <w:rsid w:val="00445AD3"/>
    <w:rsid w:val="00445D23"/>
    <w:rsid w:val="004460DB"/>
    <w:rsid w:val="004467E5"/>
    <w:rsid w:val="004475DE"/>
    <w:rsid w:val="004479CE"/>
    <w:rsid w:val="004502A4"/>
    <w:rsid w:val="004503BE"/>
    <w:rsid w:val="00450420"/>
    <w:rsid w:val="0045158A"/>
    <w:rsid w:val="00451D62"/>
    <w:rsid w:val="0045271F"/>
    <w:rsid w:val="00452812"/>
    <w:rsid w:val="004532A3"/>
    <w:rsid w:val="00453568"/>
    <w:rsid w:val="00454C58"/>
    <w:rsid w:val="004556E1"/>
    <w:rsid w:val="00456093"/>
    <w:rsid w:val="004566FE"/>
    <w:rsid w:val="00456C3B"/>
    <w:rsid w:val="00457396"/>
    <w:rsid w:val="00460127"/>
    <w:rsid w:val="00460586"/>
    <w:rsid w:val="0046063F"/>
    <w:rsid w:val="0046090B"/>
    <w:rsid w:val="004619A3"/>
    <w:rsid w:val="00461BF9"/>
    <w:rsid w:val="00462917"/>
    <w:rsid w:val="00462F9C"/>
    <w:rsid w:val="00463113"/>
    <w:rsid w:val="0046420D"/>
    <w:rsid w:val="00464602"/>
    <w:rsid w:val="004655B9"/>
    <w:rsid w:val="00465EB6"/>
    <w:rsid w:val="00467344"/>
    <w:rsid w:val="00473117"/>
    <w:rsid w:val="00473B3F"/>
    <w:rsid w:val="004740B7"/>
    <w:rsid w:val="00474457"/>
    <w:rsid w:val="00474865"/>
    <w:rsid w:val="004751E6"/>
    <w:rsid w:val="00475695"/>
    <w:rsid w:val="004757D9"/>
    <w:rsid w:val="0047590D"/>
    <w:rsid w:val="0047691A"/>
    <w:rsid w:val="00476A47"/>
    <w:rsid w:val="0047754E"/>
    <w:rsid w:val="004775C9"/>
    <w:rsid w:val="00480525"/>
    <w:rsid w:val="004814F9"/>
    <w:rsid w:val="00481531"/>
    <w:rsid w:val="00482EEF"/>
    <w:rsid w:val="00483594"/>
    <w:rsid w:val="00483A49"/>
    <w:rsid w:val="00483BFC"/>
    <w:rsid w:val="0048457D"/>
    <w:rsid w:val="00484743"/>
    <w:rsid w:val="00487001"/>
    <w:rsid w:val="004875D6"/>
    <w:rsid w:val="00487F7E"/>
    <w:rsid w:val="00490554"/>
    <w:rsid w:val="00490741"/>
    <w:rsid w:val="00492887"/>
    <w:rsid w:val="00493064"/>
    <w:rsid w:val="00493273"/>
    <w:rsid w:val="00494247"/>
    <w:rsid w:val="00494446"/>
    <w:rsid w:val="00494D6A"/>
    <w:rsid w:val="00495FEE"/>
    <w:rsid w:val="00496AE8"/>
    <w:rsid w:val="00496C6F"/>
    <w:rsid w:val="0049795B"/>
    <w:rsid w:val="00497B9F"/>
    <w:rsid w:val="004A198F"/>
    <w:rsid w:val="004A1A64"/>
    <w:rsid w:val="004A27D2"/>
    <w:rsid w:val="004A2916"/>
    <w:rsid w:val="004A2AA4"/>
    <w:rsid w:val="004A2BBB"/>
    <w:rsid w:val="004A2D7C"/>
    <w:rsid w:val="004A3368"/>
    <w:rsid w:val="004A366B"/>
    <w:rsid w:val="004A3906"/>
    <w:rsid w:val="004A43D3"/>
    <w:rsid w:val="004A4E76"/>
    <w:rsid w:val="004A6776"/>
    <w:rsid w:val="004A797E"/>
    <w:rsid w:val="004B07A8"/>
    <w:rsid w:val="004B2CF7"/>
    <w:rsid w:val="004B2DF5"/>
    <w:rsid w:val="004B37AE"/>
    <w:rsid w:val="004B399F"/>
    <w:rsid w:val="004B403F"/>
    <w:rsid w:val="004B509F"/>
    <w:rsid w:val="004C0458"/>
    <w:rsid w:val="004C07CE"/>
    <w:rsid w:val="004C0CAE"/>
    <w:rsid w:val="004C1303"/>
    <w:rsid w:val="004C1C2C"/>
    <w:rsid w:val="004C2D20"/>
    <w:rsid w:val="004C416E"/>
    <w:rsid w:val="004C4758"/>
    <w:rsid w:val="004C4EEF"/>
    <w:rsid w:val="004C6025"/>
    <w:rsid w:val="004C6B7C"/>
    <w:rsid w:val="004C6CFB"/>
    <w:rsid w:val="004C6F29"/>
    <w:rsid w:val="004C750C"/>
    <w:rsid w:val="004C78A1"/>
    <w:rsid w:val="004D054B"/>
    <w:rsid w:val="004D06B6"/>
    <w:rsid w:val="004D072C"/>
    <w:rsid w:val="004D0D56"/>
    <w:rsid w:val="004D11B3"/>
    <w:rsid w:val="004D17AA"/>
    <w:rsid w:val="004D17DF"/>
    <w:rsid w:val="004D188F"/>
    <w:rsid w:val="004D1987"/>
    <w:rsid w:val="004D1B8D"/>
    <w:rsid w:val="004D21A4"/>
    <w:rsid w:val="004D2D29"/>
    <w:rsid w:val="004D2F44"/>
    <w:rsid w:val="004D3B09"/>
    <w:rsid w:val="004D5468"/>
    <w:rsid w:val="004D60EB"/>
    <w:rsid w:val="004D6607"/>
    <w:rsid w:val="004D66CD"/>
    <w:rsid w:val="004D6B52"/>
    <w:rsid w:val="004D7366"/>
    <w:rsid w:val="004D784E"/>
    <w:rsid w:val="004D7C1D"/>
    <w:rsid w:val="004D7D11"/>
    <w:rsid w:val="004E014D"/>
    <w:rsid w:val="004E11C0"/>
    <w:rsid w:val="004E1519"/>
    <w:rsid w:val="004E279B"/>
    <w:rsid w:val="004E455A"/>
    <w:rsid w:val="004E4565"/>
    <w:rsid w:val="004E6548"/>
    <w:rsid w:val="004E6874"/>
    <w:rsid w:val="004E6911"/>
    <w:rsid w:val="004F0210"/>
    <w:rsid w:val="004F191C"/>
    <w:rsid w:val="004F1B2A"/>
    <w:rsid w:val="004F2839"/>
    <w:rsid w:val="004F2F9F"/>
    <w:rsid w:val="004F3AEA"/>
    <w:rsid w:val="004F406F"/>
    <w:rsid w:val="004F4662"/>
    <w:rsid w:val="004F5A3C"/>
    <w:rsid w:val="004F70C7"/>
    <w:rsid w:val="004F70DA"/>
    <w:rsid w:val="00500DC5"/>
    <w:rsid w:val="00500E37"/>
    <w:rsid w:val="0050108C"/>
    <w:rsid w:val="00501B6E"/>
    <w:rsid w:val="00501C59"/>
    <w:rsid w:val="00502BCE"/>
    <w:rsid w:val="00502FA2"/>
    <w:rsid w:val="0050346E"/>
    <w:rsid w:val="00503E91"/>
    <w:rsid w:val="005051A5"/>
    <w:rsid w:val="00505964"/>
    <w:rsid w:val="00505E65"/>
    <w:rsid w:val="005077DB"/>
    <w:rsid w:val="00510336"/>
    <w:rsid w:val="0051043A"/>
    <w:rsid w:val="005107A8"/>
    <w:rsid w:val="00510DD5"/>
    <w:rsid w:val="00510E6C"/>
    <w:rsid w:val="00511D0B"/>
    <w:rsid w:val="00511DE5"/>
    <w:rsid w:val="00512ED0"/>
    <w:rsid w:val="00513C6D"/>
    <w:rsid w:val="00514018"/>
    <w:rsid w:val="005145B0"/>
    <w:rsid w:val="00514695"/>
    <w:rsid w:val="0051472D"/>
    <w:rsid w:val="005149C5"/>
    <w:rsid w:val="00517B09"/>
    <w:rsid w:val="00517F7A"/>
    <w:rsid w:val="00517FE1"/>
    <w:rsid w:val="005206CD"/>
    <w:rsid w:val="0052210F"/>
    <w:rsid w:val="00522B50"/>
    <w:rsid w:val="0052370B"/>
    <w:rsid w:val="00523B7E"/>
    <w:rsid w:val="00524F35"/>
    <w:rsid w:val="00526143"/>
    <w:rsid w:val="00526509"/>
    <w:rsid w:val="005271F0"/>
    <w:rsid w:val="00527BF9"/>
    <w:rsid w:val="0053032D"/>
    <w:rsid w:val="005308DA"/>
    <w:rsid w:val="005310B4"/>
    <w:rsid w:val="00531AE6"/>
    <w:rsid w:val="00531C87"/>
    <w:rsid w:val="00535425"/>
    <w:rsid w:val="00535BBE"/>
    <w:rsid w:val="005368B0"/>
    <w:rsid w:val="0053724E"/>
    <w:rsid w:val="00542F1F"/>
    <w:rsid w:val="00543657"/>
    <w:rsid w:val="00544615"/>
    <w:rsid w:val="0054469E"/>
    <w:rsid w:val="005447F1"/>
    <w:rsid w:val="00544B7F"/>
    <w:rsid w:val="00544C6F"/>
    <w:rsid w:val="00545579"/>
    <w:rsid w:val="00545EAB"/>
    <w:rsid w:val="00547E2E"/>
    <w:rsid w:val="005514BE"/>
    <w:rsid w:val="00551882"/>
    <w:rsid w:val="00552ED5"/>
    <w:rsid w:val="005535B4"/>
    <w:rsid w:val="00553CD2"/>
    <w:rsid w:val="00554F93"/>
    <w:rsid w:val="0055625C"/>
    <w:rsid w:val="0055726C"/>
    <w:rsid w:val="00557544"/>
    <w:rsid w:val="0056229B"/>
    <w:rsid w:val="00562377"/>
    <w:rsid w:val="00562AA3"/>
    <w:rsid w:val="0056459E"/>
    <w:rsid w:val="00565993"/>
    <w:rsid w:val="00565D37"/>
    <w:rsid w:val="00565F79"/>
    <w:rsid w:val="00566A93"/>
    <w:rsid w:val="00566EF8"/>
    <w:rsid w:val="00570B97"/>
    <w:rsid w:val="00571170"/>
    <w:rsid w:val="005718BD"/>
    <w:rsid w:val="0057193E"/>
    <w:rsid w:val="00572571"/>
    <w:rsid w:val="00572919"/>
    <w:rsid w:val="005749FA"/>
    <w:rsid w:val="00575AAB"/>
    <w:rsid w:val="00576BA7"/>
    <w:rsid w:val="005772D4"/>
    <w:rsid w:val="005774A4"/>
    <w:rsid w:val="00577CF1"/>
    <w:rsid w:val="005806E3"/>
    <w:rsid w:val="00581B4E"/>
    <w:rsid w:val="0058212F"/>
    <w:rsid w:val="005825EB"/>
    <w:rsid w:val="00582844"/>
    <w:rsid w:val="0058286D"/>
    <w:rsid w:val="00582EAB"/>
    <w:rsid w:val="0058316F"/>
    <w:rsid w:val="005833C3"/>
    <w:rsid w:val="005835AD"/>
    <w:rsid w:val="005835FD"/>
    <w:rsid w:val="00584EEB"/>
    <w:rsid w:val="00584FB9"/>
    <w:rsid w:val="0058516A"/>
    <w:rsid w:val="0058525D"/>
    <w:rsid w:val="00587382"/>
    <w:rsid w:val="00587614"/>
    <w:rsid w:val="00587C1B"/>
    <w:rsid w:val="00590974"/>
    <w:rsid w:val="005909BD"/>
    <w:rsid w:val="0059120E"/>
    <w:rsid w:val="00591BB6"/>
    <w:rsid w:val="00591E5B"/>
    <w:rsid w:val="00592615"/>
    <w:rsid w:val="00592DC2"/>
    <w:rsid w:val="00592E28"/>
    <w:rsid w:val="005934CA"/>
    <w:rsid w:val="00593A5E"/>
    <w:rsid w:val="00593CBB"/>
    <w:rsid w:val="005946EC"/>
    <w:rsid w:val="005947BF"/>
    <w:rsid w:val="00594873"/>
    <w:rsid w:val="00594AA7"/>
    <w:rsid w:val="00594B9E"/>
    <w:rsid w:val="00594DB0"/>
    <w:rsid w:val="00595585"/>
    <w:rsid w:val="00595FD9"/>
    <w:rsid w:val="005963F2"/>
    <w:rsid w:val="005967E4"/>
    <w:rsid w:val="00596D9B"/>
    <w:rsid w:val="0059745A"/>
    <w:rsid w:val="005976E6"/>
    <w:rsid w:val="005A047A"/>
    <w:rsid w:val="005A0536"/>
    <w:rsid w:val="005A07CD"/>
    <w:rsid w:val="005A08B3"/>
    <w:rsid w:val="005A141B"/>
    <w:rsid w:val="005A2060"/>
    <w:rsid w:val="005A2772"/>
    <w:rsid w:val="005A34D7"/>
    <w:rsid w:val="005A462C"/>
    <w:rsid w:val="005A4B2B"/>
    <w:rsid w:val="005A4C61"/>
    <w:rsid w:val="005A6154"/>
    <w:rsid w:val="005A7335"/>
    <w:rsid w:val="005A7B0D"/>
    <w:rsid w:val="005A7B9D"/>
    <w:rsid w:val="005A7C70"/>
    <w:rsid w:val="005B069A"/>
    <w:rsid w:val="005B148B"/>
    <w:rsid w:val="005B14EE"/>
    <w:rsid w:val="005B156C"/>
    <w:rsid w:val="005B1EA1"/>
    <w:rsid w:val="005B21AF"/>
    <w:rsid w:val="005B307F"/>
    <w:rsid w:val="005B39F6"/>
    <w:rsid w:val="005B4ABD"/>
    <w:rsid w:val="005B726C"/>
    <w:rsid w:val="005B7A2E"/>
    <w:rsid w:val="005B7ACA"/>
    <w:rsid w:val="005C02F9"/>
    <w:rsid w:val="005C18E8"/>
    <w:rsid w:val="005C2546"/>
    <w:rsid w:val="005C2B89"/>
    <w:rsid w:val="005C3239"/>
    <w:rsid w:val="005C396B"/>
    <w:rsid w:val="005C4746"/>
    <w:rsid w:val="005C4FDA"/>
    <w:rsid w:val="005C5049"/>
    <w:rsid w:val="005C74F5"/>
    <w:rsid w:val="005D0512"/>
    <w:rsid w:val="005D12AD"/>
    <w:rsid w:val="005D189D"/>
    <w:rsid w:val="005D1BD4"/>
    <w:rsid w:val="005D2356"/>
    <w:rsid w:val="005D2E9A"/>
    <w:rsid w:val="005D4573"/>
    <w:rsid w:val="005D4A4E"/>
    <w:rsid w:val="005D627F"/>
    <w:rsid w:val="005D7F5D"/>
    <w:rsid w:val="005E06B0"/>
    <w:rsid w:val="005E0A06"/>
    <w:rsid w:val="005E16C0"/>
    <w:rsid w:val="005E210C"/>
    <w:rsid w:val="005E403A"/>
    <w:rsid w:val="005E55AB"/>
    <w:rsid w:val="005E678B"/>
    <w:rsid w:val="005E6D05"/>
    <w:rsid w:val="005E763A"/>
    <w:rsid w:val="005E7969"/>
    <w:rsid w:val="005F03A2"/>
    <w:rsid w:val="005F0540"/>
    <w:rsid w:val="005F1182"/>
    <w:rsid w:val="005F1CC4"/>
    <w:rsid w:val="005F2C25"/>
    <w:rsid w:val="005F4878"/>
    <w:rsid w:val="005F5AA7"/>
    <w:rsid w:val="005F6430"/>
    <w:rsid w:val="005F6DB2"/>
    <w:rsid w:val="005F764E"/>
    <w:rsid w:val="00600D49"/>
    <w:rsid w:val="00601F57"/>
    <w:rsid w:val="006043F7"/>
    <w:rsid w:val="00604C98"/>
    <w:rsid w:val="00607713"/>
    <w:rsid w:val="00607D27"/>
    <w:rsid w:val="006101FF"/>
    <w:rsid w:val="00610969"/>
    <w:rsid w:val="0061128D"/>
    <w:rsid w:val="0061156C"/>
    <w:rsid w:val="00611D8E"/>
    <w:rsid w:val="00613A7B"/>
    <w:rsid w:val="006143C0"/>
    <w:rsid w:val="00614987"/>
    <w:rsid w:val="00614B4C"/>
    <w:rsid w:val="0061528C"/>
    <w:rsid w:val="006156B1"/>
    <w:rsid w:val="006171F5"/>
    <w:rsid w:val="0061767B"/>
    <w:rsid w:val="006202A8"/>
    <w:rsid w:val="006220F2"/>
    <w:rsid w:val="00622170"/>
    <w:rsid w:val="006222F3"/>
    <w:rsid w:val="006225A9"/>
    <w:rsid w:val="00622B6E"/>
    <w:rsid w:val="0062325F"/>
    <w:rsid w:val="006232C6"/>
    <w:rsid w:val="006235E8"/>
    <w:rsid w:val="006235EC"/>
    <w:rsid w:val="0062377E"/>
    <w:rsid w:val="006238C4"/>
    <w:rsid w:val="006239D0"/>
    <w:rsid w:val="006259EA"/>
    <w:rsid w:val="00626D22"/>
    <w:rsid w:val="006272B0"/>
    <w:rsid w:val="00630097"/>
    <w:rsid w:val="00630736"/>
    <w:rsid w:val="00632F5E"/>
    <w:rsid w:val="00633201"/>
    <w:rsid w:val="00634721"/>
    <w:rsid w:val="00634DD2"/>
    <w:rsid w:val="00635B08"/>
    <w:rsid w:val="006369A6"/>
    <w:rsid w:val="00636B7B"/>
    <w:rsid w:val="00636FE2"/>
    <w:rsid w:val="006370AC"/>
    <w:rsid w:val="00640AB3"/>
    <w:rsid w:val="0064186D"/>
    <w:rsid w:val="00641974"/>
    <w:rsid w:val="00641C72"/>
    <w:rsid w:val="00643529"/>
    <w:rsid w:val="00644137"/>
    <w:rsid w:val="006449CF"/>
    <w:rsid w:val="00644D89"/>
    <w:rsid w:val="00645010"/>
    <w:rsid w:val="00645A93"/>
    <w:rsid w:val="00646123"/>
    <w:rsid w:val="006464CA"/>
    <w:rsid w:val="0064656F"/>
    <w:rsid w:val="00646B57"/>
    <w:rsid w:val="00650BAA"/>
    <w:rsid w:val="00650E56"/>
    <w:rsid w:val="006510DD"/>
    <w:rsid w:val="0065113C"/>
    <w:rsid w:val="00651A94"/>
    <w:rsid w:val="00651AF0"/>
    <w:rsid w:val="00652438"/>
    <w:rsid w:val="0065383E"/>
    <w:rsid w:val="00653CDD"/>
    <w:rsid w:val="00654724"/>
    <w:rsid w:val="0065484F"/>
    <w:rsid w:val="00654FF6"/>
    <w:rsid w:val="006550D5"/>
    <w:rsid w:val="006553A6"/>
    <w:rsid w:val="00655497"/>
    <w:rsid w:val="006558E7"/>
    <w:rsid w:val="00655AE2"/>
    <w:rsid w:val="00655D47"/>
    <w:rsid w:val="006565D8"/>
    <w:rsid w:val="00656E22"/>
    <w:rsid w:val="00660609"/>
    <w:rsid w:val="00660870"/>
    <w:rsid w:val="00662AE3"/>
    <w:rsid w:val="00662C18"/>
    <w:rsid w:val="00662DCB"/>
    <w:rsid w:val="00664734"/>
    <w:rsid w:val="00664BAC"/>
    <w:rsid w:val="00664FBE"/>
    <w:rsid w:val="00665DF8"/>
    <w:rsid w:val="006662E7"/>
    <w:rsid w:val="0066737B"/>
    <w:rsid w:val="0066761E"/>
    <w:rsid w:val="00667AF4"/>
    <w:rsid w:val="00670913"/>
    <w:rsid w:val="00670A32"/>
    <w:rsid w:val="00670AC9"/>
    <w:rsid w:val="00670F6A"/>
    <w:rsid w:val="00671E9A"/>
    <w:rsid w:val="006722D1"/>
    <w:rsid w:val="00672D65"/>
    <w:rsid w:val="00672F79"/>
    <w:rsid w:val="00673004"/>
    <w:rsid w:val="006730A0"/>
    <w:rsid w:val="00673C10"/>
    <w:rsid w:val="00673D9D"/>
    <w:rsid w:val="0067740E"/>
    <w:rsid w:val="006775CF"/>
    <w:rsid w:val="00677EEC"/>
    <w:rsid w:val="0068219E"/>
    <w:rsid w:val="00682FAA"/>
    <w:rsid w:val="00683528"/>
    <w:rsid w:val="00683F01"/>
    <w:rsid w:val="00683FCF"/>
    <w:rsid w:val="006844DD"/>
    <w:rsid w:val="00685B7A"/>
    <w:rsid w:val="006863FD"/>
    <w:rsid w:val="00686D32"/>
    <w:rsid w:val="0069180D"/>
    <w:rsid w:val="006930B0"/>
    <w:rsid w:val="00693F9E"/>
    <w:rsid w:val="00694015"/>
    <w:rsid w:val="0069522D"/>
    <w:rsid w:val="0069611D"/>
    <w:rsid w:val="00697564"/>
    <w:rsid w:val="00697950"/>
    <w:rsid w:val="006A12DE"/>
    <w:rsid w:val="006A177E"/>
    <w:rsid w:val="006A18EC"/>
    <w:rsid w:val="006A1F65"/>
    <w:rsid w:val="006A2294"/>
    <w:rsid w:val="006A2657"/>
    <w:rsid w:val="006A61D5"/>
    <w:rsid w:val="006A6723"/>
    <w:rsid w:val="006A6B99"/>
    <w:rsid w:val="006B05BC"/>
    <w:rsid w:val="006B0605"/>
    <w:rsid w:val="006B1806"/>
    <w:rsid w:val="006B20F3"/>
    <w:rsid w:val="006B23F2"/>
    <w:rsid w:val="006B26D3"/>
    <w:rsid w:val="006B2F05"/>
    <w:rsid w:val="006B303B"/>
    <w:rsid w:val="006B3A67"/>
    <w:rsid w:val="006B4472"/>
    <w:rsid w:val="006B4A3E"/>
    <w:rsid w:val="006B6CA5"/>
    <w:rsid w:val="006B752A"/>
    <w:rsid w:val="006C0FD2"/>
    <w:rsid w:val="006C10A7"/>
    <w:rsid w:val="006C1155"/>
    <w:rsid w:val="006C1CC9"/>
    <w:rsid w:val="006C2089"/>
    <w:rsid w:val="006C2ADF"/>
    <w:rsid w:val="006C36D6"/>
    <w:rsid w:val="006C3BE7"/>
    <w:rsid w:val="006C3ECC"/>
    <w:rsid w:val="006C41EF"/>
    <w:rsid w:val="006C4296"/>
    <w:rsid w:val="006C58C5"/>
    <w:rsid w:val="006C693D"/>
    <w:rsid w:val="006C6CA0"/>
    <w:rsid w:val="006C75B2"/>
    <w:rsid w:val="006C7752"/>
    <w:rsid w:val="006D2409"/>
    <w:rsid w:val="006D297D"/>
    <w:rsid w:val="006D2F04"/>
    <w:rsid w:val="006D2F89"/>
    <w:rsid w:val="006D37C2"/>
    <w:rsid w:val="006D3937"/>
    <w:rsid w:val="006D3C9E"/>
    <w:rsid w:val="006D3E14"/>
    <w:rsid w:val="006D40F5"/>
    <w:rsid w:val="006D4A56"/>
    <w:rsid w:val="006D4E34"/>
    <w:rsid w:val="006D5150"/>
    <w:rsid w:val="006D615B"/>
    <w:rsid w:val="006D616F"/>
    <w:rsid w:val="006D63AE"/>
    <w:rsid w:val="006D700B"/>
    <w:rsid w:val="006D79E7"/>
    <w:rsid w:val="006E046A"/>
    <w:rsid w:val="006E0681"/>
    <w:rsid w:val="006E08CF"/>
    <w:rsid w:val="006E25F5"/>
    <w:rsid w:val="006E2CCE"/>
    <w:rsid w:val="006E3383"/>
    <w:rsid w:val="006E415D"/>
    <w:rsid w:val="006E446E"/>
    <w:rsid w:val="006E4828"/>
    <w:rsid w:val="006E5966"/>
    <w:rsid w:val="006E6BEF"/>
    <w:rsid w:val="006E6CB5"/>
    <w:rsid w:val="006E7081"/>
    <w:rsid w:val="006E7EFD"/>
    <w:rsid w:val="006F0803"/>
    <w:rsid w:val="006F09BB"/>
    <w:rsid w:val="006F0B71"/>
    <w:rsid w:val="006F0BA4"/>
    <w:rsid w:val="006F1298"/>
    <w:rsid w:val="006F170C"/>
    <w:rsid w:val="006F261B"/>
    <w:rsid w:val="006F3163"/>
    <w:rsid w:val="006F388C"/>
    <w:rsid w:val="006F3F95"/>
    <w:rsid w:val="006F4394"/>
    <w:rsid w:val="006F51C5"/>
    <w:rsid w:val="006F551F"/>
    <w:rsid w:val="006F6327"/>
    <w:rsid w:val="006F68CB"/>
    <w:rsid w:val="006F7579"/>
    <w:rsid w:val="006F7EFE"/>
    <w:rsid w:val="007002D2"/>
    <w:rsid w:val="00700E5C"/>
    <w:rsid w:val="0070102D"/>
    <w:rsid w:val="007012BE"/>
    <w:rsid w:val="00701952"/>
    <w:rsid w:val="00701DB8"/>
    <w:rsid w:val="00702260"/>
    <w:rsid w:val="00702AD6"/>
    <w:rsid w:val="00703372"/>
    <w:rsid w:val="00703690"/>
    <w:rsid w:val="007040B7"/>
    <w:rsid w:val="007047F0"/>
    <w:rsid w:val="0070525E"/>
    <w:rsid w:val="00705406"/>
    <w:rsid w:val="00705514"/>
    <w:rsid w:val="007076DC"/>
    <w:rsid w:val="00707AF7"/>
    <w:rsid w:val="00707EA3"/>
    <w:rsid w:val="00707EB4"/>
    <w:rsid w:val="00711226"/>
    <w:rsid w:val="0071226D"/>
    <w:rsid w:val="007134D9"/>
    <w:rsid w:val="00713657"/>
    <w:rsid w:val="007150BA"/>
    <w:rsid w:val="00715464"/>
    <w:rsid w:val="007155D9"/>
    <w:rsid w:val="00715634"/>
    <w:rsid w:val="007163A5"/>
    <w:rsid w:val="00716586"/>
    <w:rsid w:val="0072054C"/>
    <w:rsid w:val="00722F18"/>
    <w:rsid w:val="00723A26"/>
    <w:rsid w:val="00723EDC"/>
    <w:rsid w:val="007240FC"/>
    <w:rsid w:val="007248AE"/>
    <w:rsid w:val="007249C8"/>
    <w:rsid w:val="00725A9A"/>
    <w:rsid w:val="00726096"/>
    <w:rsid w:val="0072616E"/>
    <w:rsid w:val="00726859"/>
    <w:rsid w:val="00726D9A"/>
    <w:rsid w:val="007278AF"/>
    <w:rsid w:val="0073056D"/>
    <w:rsid w:val="0073107E"/>
    <w:rsid w:val="0073119D"/>
    <w:rsid w:val="007346FE"/>
    <w:rsid w:val="007356E9"/>
    <w:rsid w:val="00737067"/>
    <w:rsid w:val="007370F8"/>
    <w:rsid w:val="00737E86"/>
    <w:rsid w:val="00740468"/>
    <w:rsid w:val="00740ADA"/>
    <w:rsid w:val="00741B6C"/>
    <w:rsid w:val="00741C1E"/>
    <w:rsid w:val="00741DA7"/>
    <w:rsid w:val="00742538"/>
    <w:rsid w:val="007425FD"/>
    <w:rsid w:val="00742BD2"/>
    <w:rsid w:val="007437D7"/>
    <w:rsid w:val="00743C19"/>
    <w:rsid w:val="00743C51"/>
    <w:rsid w:val="007451A3"/>
    <w:rsid w:val="0074633F"/>
    <w:rsid w:val="00746A96"/>
    <w:rsid w:val="00746E65"/>
    <w:rsid w:val="00747D13"/>
    <w:rsid w:val="00747E63"/>
    <w:rsid w:val="00747F11"/>
    <w:rsid w:val="0075036C"/>
    <w:rsid w:val="0075070E"/>
    <w:rsid w:val="00750D99"/>
    <w:rsid w:val="00751278"/>
    <w:rsid w:val="007522F6"/>
    <w:rsid w:val="00752C67"/>
    <w:rsid w:val="007545A4"/>
    <w:rsid w:val="00754CC3"/>
    <w:rsid w:val="00754F6F"/>
    <w:rsid w:val="00754FD3"/>
    <w:rsid w:val="007553AB"/>
    <w:rsid w:val="00755878"/>
    <w:rsid w:val="00755A1D"/>
    <w:rsid w:val="00756E9F"/>
    <w:rsid w:val="00757926"/>
    <w:rsid w:val="00757EA1"/>
    <w:rsid w:val="00760592"/>
    <w:rsid w:val="007615A5"/>
    <w:rsid w:val="0076278C"/>
    <w:rsid w:val="007642A9"/>
    <w:rsid w:val="00764371"/>
    <w:rsid w:val="0076438B"/>
    <w:rsid w:val="00764418"/>
    <w:rsid w:val="00764898"/>
    <w:rsid w:val="00764F9A"/>
    <w:rsid w:val="00765488"/>
    <w:rsid w:val="0076557F"/>
    <w:rsid w:val="00765EAD"/>
    <w:rsid w:val="00766759"/>
    <w:rsid w:val="00766AE7"/>
    <w:rsid w:val="00766B06"/>
    <w:rsid w:val="00766C00"/>
    <w:rsid w:val="00767A09"/>
    <w:rsid w:val="00770F5F"/>
    <w:rsid w:val="00771423"/>
    <w:rsid w:val="00771E0B"/>
    <w:rsid w:val="007724FA"/>
    <w:rsid w:val="0077314B"/>
    <w:rsid w:val="00773B40"/>
    <w:rsid w:val="00773FBC"/>
    <w:rsid w:val="00774639"/>
    <w:rsid w:val="007748C6"/>
    <w:rsid w:val="00774F8F"/>
    <w:rsid w:val="00775A9C"/>
    <w:rsid w:val="00775D83"/>
    <w:rsid w:val="007762E0"/>
    <w:rsid w:val="007770E6"/>
    <w:rsid w:val="00777C36"/>
    <w:rsid w:val="00780AB5"/>
    <w:rsid w:val="0078178C"/>
    <w:rsid w:val="0078219E"/>
    <w:rsid w:val="007828EB"/>
    <w:rsid w:val="00782935"/>
    <w:rsid w:val="00785A1B"/>
    <w:rsid w:val="00785B51"/>
    <w:rsid w:val="007866C1"/>
    <w:rsid w:val="007871E3"/>
    <w:rsid w:val="007876E0"/>
    <w:rsid w:val="00787762"/>
    <w:rsid w:val="00787AC3"/>
    <w:rsid w:val="00790FBD"/>
    <w:rsid w:val="00791FF3"/>
    <w:rsid w:val="0079252A"/>
    <w:rsid w:val="00793F26"/>
    <w:rsid w:val="00794A10"/>
    <w:rsid w:val="0079558B"/>
    <w:rsid w:val="00797694"/>
    <w:rsid w:val="007A0292"/>
    <w:rsid w:val="007A17E1"/>
    <w:rsid w:val="007A2217"/>
    <w:rsid w:val="007A27CC"/>
    <w:rsid w:val="007A2D84"/>
    <w:rsid w:val="007A4532"/>
    <w:rsid w:val="007A461E"/>
    <w:rsid w:val="007A489A"/>
    <w:rsid w:val="007A5475"/>
    <w:rsid w:val="007A6960"/>
    <w:rsid w:val="007A6A8F"/>
    <w:rsid w:val="007A6F96"/>
    <w:rsid w:val="007A70F1"/>
    <w:rsid w:val="007A74A5"/>
    <w:rsid w:val="007A7CEC"/>
    <w:rsid w:val="007A7E2B"/>
    <w:rsid w:val="007A7F46"/>
    <w:rsid w:val="007B0318"/>
    <w:rsid w:val="007B0DAC"/>
    <w:rsid w:val="007B15F8"/>
    <w:rsid w:val="007B1C9D"/>
    <w:rsid w:val="007B1CC5"/>
    <w:rsid w:val="007B3AB9"/>
    <w:rsid w:val="007B4A7F"/>
    <w:rsid w:val="007B5981"/>
    <w:rsid w:val="007B5B6A"/>
    <w:rsid w:val="007B5B9D"/>
    <w:rsid w:val="007B6025"/>
    <w:rsid w:val="007B6594"/>
    <w:rsid w:val="007B66EE"/>
    <w:rsid w:val="007B676F"/>
    <w:rsid w:val="007B6ABE"/>
    <w:rsid w:val="007B70B3"/>
    <w:rsid w:val="007B7638"/>
    <w:rsid w:val="007B783C"/>
    <w:rsid w:val="007B7B82"/>
    <w:rsid w:val="007C088B"/>
    <w:rsid w:val="007C0C31"/>
    <w:rsid w:val="007C1138"/>
    <w:rsid w:val="007C15B1"/>
    <w:rsid w:val="007C2292"/>
    <w:rsid w:val="007C298B"/>
    <w:rsid w:val="007C380A"/>
    <w:rsid w:val="007C38E5"/>
    <w:rsid w:val="007C5211"/>
    <w:rsid w:val="007C5E2F"/>
    <w:rsid w:val="007C6015"/>
    <w:rsid w:val="007C64EC"/>
    <w:rsid w:val="007C73C6"/>
    <w:rsid w:val="007D053D"/>
    <w:rsid w:val="007D25FA"/>
    <w:rsid w:val="007D298E"/>
    <w:rsid w:val="007D2ADF"/>
    <w:rsid w:val="007D30BF"/>
    <w:rsid w:val="007D31E8"/>
    <w:rsid w:val="007D3703"/>
    <w:rsid w:val="007D3741"/>
    <w:rsid w:val="007D38E1"/>
    <w:rsid w:val="007D48E3"/>
    <w:rsid w:val="007D49BB"/>
    <w:rsid w:val="007D505C"/>
    <w:rsid w:val="007D5410"/>
    <w:rsid w:val="007D558F"/>
    <w:rsid w:val="007D5659"/>
    <w:rsid w:val="007D59A7"/>
    <w:rsid w:val="007D5B26"/>
    <w:rsid w:val="007D7194"/>
    <w:rsid w:val="007D7A4C"/>
    <w:rsid w:val="007E1CAC"/>
    <w:rsid w:val="007E27A8"/>
    <w:rsid w:val="007E2924"/>
    <w:rsid w:val="007E3A31"/>
    <w:rsid w:val="007E3D12"/>
    <w:rsid w:val="007E4615"/>
    <w:rsid w:val="007E4D87"/>
    <w:rsid w:val="007E4D9F"/>
    <w:rsid w:val="007E5117"/>
    <w:rsid w:val="007E5B40"/>
    <w:rsid w:val="007E5FD0"/>
    <w:rsid w:val="007E63C9"/>
    <w:rsid w:val="007E68B2"/>
    <w:rsid w:val="007E7840"/>
    <w:rsid w:val="007E7D6C"/>
    <w:rsid w:val="007F0ABB"/>
    <w:rsid w:val="007F1556"/>
    <w:rsid w:val="007F20D9"/>
    <w:rsid w:val="007F2210"/>
    <w:rsid w:val="007F3214"/>
    <w:rsid w:val="007F34B3"/>
    <w:rsid w:val="007F425F"/>
    <w:rsid w:val="007F48AA"/>
    <w:rsid w:val="007F6447"/>
    <w:rsid w:val="007F649A"/>
    <w:rsid w:val="007F6733"/>
    <w:rsid w:val="007F6B77"/>
    <w:rsid w:val="007F77F3"/>
    <w:rsid w:val="007F7AFB"/>
    <w:rsid w:val="00800AC1"/>
    <w:rsid w:val="0080136D"/>
    <w:rsid w:val="008019C2"/>
    <w:rsid w:val="00802CF9"/>
    <w:rsid w:val="008033FC"/>
    <w:rsid w:val="008035D2"/>
    <w:rsid w:val="00803F3F"/>
    <w:rsid w:val="00803FFE"/>
    <w:rsid w:val="00804168"/>
    <w:rsid w:val="00804370"/>
    <w:rsid w:val="00805F6B"/>
    <w:rsid w:val="00807D78"/>
    <w:rsid w:val="00810369"/>
    <w:rsid w:val="00811678"/>
    <w:rsid w:val="008123E2"/>
    <w:rsid w:val="00812A3E"/>
    <w:rsid w:val="00813336"/>
    <w:rsid w:val="008137E4"/>
    <w:rsid w:val="008139B5"/>
    <w:rsid w:val="00813AD0"/>
    <w:rsid w:val="008151A2"/>
    <w:rsid w:val="00815B95"/>
    <w:rsid w:val="00815C4D"/>
    <w:rsid w:val="008178DD"/>
    <w:rsid w:val="00817E6E"/>
    <w:rsid w:val="0082023F"/>
    <w:rsid w:val="008204CE"/>
    <w:rsid w:val="00820D24"/>
    <w:rsid w:val="00821D7B"/>
    <w:rsid w:val="00823990"/>
    <w:rsid w:val="00823B48"/>
    <w:rsid w:val="0082405B"/>
    <w:rsid w:val="00824111"/>
    <w:rsid w:val="00824FC3"/>
    <w:rsid w:val="00826591"/>
    <w:rsid w:val="008272AA"/>
    <w:rsid w:val="00827E8A"/>
    <w:rsid w:val="00827F84"/>
    <w:rsid w:val="008309CC"/>
    <w:rsid w:val="00830CFD"/>
    <w:rsid w:val="00831719"/>
    <w:rsid w:val="00831EC6"/>
    <w:rsid w:val="00832C79"/>
    <w:rsid w:val="0083312B"/>
    <w:rsid w:val="0083393E"/>
    <w:rsid w:val="00833E4F"/>
    <w:rsid w:val="008344D3"/>
    <w:rsid w:val="008344F2"/>
    <w:rsid w:val="00835713"/>
    <w:rsid w:val="00835FE6"/>
    <w:rsid w:val="0083668B"/>
    <w:rsid w:val="008373F4"/>
    <w:rsid w:val="00837D34"/>
    <w:rsid w:val="0084045F"/>
    <w:rsid w:val="00840B42"/>
    <w:rsid w:val="0084170E"/>
    <w:rsid w:val="0084195E"/>
    <w:rsid w:val="0084230F"/>
    <w:rsid w:val="00842611"/>
    <w:rsid w:val="008437A4"/>
    <w:rsid w:val="00844213"/>
    <w:rsid w:val="00844C66"/>
    <w:rsid w:val="0084558A"/>
    <w:rsid w:val="008457CC"/>
    <w:rsid w:val="0084601B"/>
    <w:rsid w:val="00846769"/>
    <w:rsid w:val="008473C6"/>
    <w:rsid w:val="00847DAC"/>
    <w:rsid w:val="00852D05"/>
    <w:rsid w:val="00853CC0"/>
    <w:rsid w:val="00854588"/>
    <w:rsid w:val="008547FA"/>
    <w:rsid w:val="00854A34"/>
    <w:rsid w:val="00854BDB"/>
    <w:rsid w:val="00854C8E"/>
    <w:rsid w:val="00855162"/>
    <w:rsid w:val="008551CB"/>
    <w:rsid w:val="008560C0"/>
    <w:rsid w:val="008564D9"/>
    <w:rsid w:val="00856F32"/>
    <w:rsid w:val="00857255"/>
    <w:rsid w:val="008607D1"/>
    <w:rsid w:val="0086182E"/>
    <w:rsid w:val="008624F5"/>
    <w:rsid w:val="00862970"/>
    <w:rsid w:val="00863681"/>
    <w:rsid w:val="0086393F"/>
    <w:rsid w:val="00863EE0"/>
    <w:rsid w:val="00863F6B"/>
    <w:rsid w:val="00864BAB"/>
    <w:rsid w:val="008652ED"/>
    <w:rsid w:val="0086677C"/>
    <w:rsid w:val="00866A22"/>
    <w:rsid w:val="00866B46"/>
    <w:rsid w:val="00866CF5"/>
    <w:rsid w:val="00867C08"/>
    <w:rsid w:val="00867D05"/>
    <w:rsid w:val="00872F2B"/>
    <w:rsid w:val="008739E2"/>
    <w:rsid w:val="00873AA7"/>
    <w:rsid w:val="00874028"/>
    <w:rsid w:val="008745EA"/>
    <w:rsid w:val="00875174"/>
    <w:rsid w:val="00876311"/>
    <w:rsid w:val="00877DC3"/>
    <w:rsid w:val="00877FC3"/>
    <w:rsid w:val="008809A9"/>
    <w:rsid w:val="008824F2"/>
    <w:rsid w:val="00882734"/>
    <w:rsid w:val="0088337B"/>
    <w:rsid w:val="0088390A"/>
    <w:rsid w:val="00883C4B"/>
    <w:rsid w:val="00883F75"/>
    <w:rsid w:val="008840BA"/>
    <w:rsid w:val="00884646"/>
    <w:rsid w:val="00884739"/>
    <w:rsid w:val="0088501F"/>
    <w:rsid w:val="00885C44"/>
    <w:rsid w:val="00885FF3"/>
    <w:rsid w:val="00885FFB"/>
    <w:rsid w:val="008877B3"/>
    <w:rsid w:val="00892A02"/>
    <w:rsid w:val="00892A9D"/>
    <w:rsid w:val="00893AF3"/>
    <w:rsid w:val="00893B2F"/>
    <w:rsid w:val="0089412C"/>
    <w:rsid w:val="00894B07"/>
    <w:rsid w:val="0089560B"/>
    <w:rsid w:val="00896B92"/>
    <w:rsid w:val="00896F08"/>
    <w:rsid w:val="008A2825"/>
    <w:rsid w:val="008A286A"/>
    <w:rsid w:val="008A2D23"/>
    <w:rsid w:val="008A2F26"/>
    <w:rsid w:val="008A369B"/>
    <w:rsid w:val="008A3759"/>
    <w:rsid w:val="008A381E"/>
    <w:rsid w:val="008A5352"/>
    <w:rsid w:val="008A622C"/>
    <w:rsid w:val="008A6261"/>
    <w:rsid w:val="008A6AA5"/>
    <w:rsid w:val="008A6AA8"/>
    <w:rsid w:val="008A79BD"/>
    <w:rsid w:val="008B012E"/>
    <w:rsid w:val="008B0451"/>
    <w:rsid w:val="008B0E62"/>
    <w:rsid w:val="008B1A76"/>
    <w:rsid w:val="008B1FA4"/>
    <w:rsid w:val="008B2713"/>
    <w:rsid w:val="008B3575"/>
    <w:rsid w:val="008B4043"/>
    <w:rsid w:val="008B508F"/>
    <w:rsid w:val="008B5336"/>
    <w:rsid w:val="008B6207"/>
    <w:rsid w:val="008B6704"/>
    <w:rsid w:val="008B6B12"/>
    <w:rsid w:val="008B72EE"/>
    <w:rsid w:val="008B75CE"/>
    <w:rsid w:val="008B7EF7"/>
    <w:rsid w:val="008C03AB"/>
    <w:rsid w:val="008C04C9"/>
    <w:rsid w:val="008C088D"/>
    <w:rsid w:val="008C142B"/>
    <w:rsid w:val="008C1495"/>
    <w:rsid w:val="008C179D"/>
    <w:rsid w:val="008C1B2E"/>
    <w:rsid w:val="008C2CC4"/>
    <w:rsid w:val="008C2FB1"/>
    <w:rsid w:val="008C3708"/>
    <w:rsid w:val="008C54AA"/>
    <w:rsid w:val="008C6DE1"/>
    <w:rsid w:val="008C7840"/>
    <w:rsid w:val="008D09A9"/>
    <w:rsid w:val="008D16B8"/>
    <w:rsid w:val="008D2B43"/>
    <w:rsid w:val="008D2C18"/>
    <w:rsid w:val="008D2FC9"/>
    <w:rsid w:val="008D3C8A"/>
    <w:rsid w:val="008D573D"/>
    <w:rsid w:val="008D5A03"/>
    <w:rsid w:val="008D5DD3"/>
    <w:rsid w:val="008D60FF"/>
    <w:rsid w:val="008D64D3"/>
    <w:rsid w:val="008D6688"/>
    <w:rsid w:val="008D6832"/>
    <w:rsid w:val="008D6E3F"/>
    <w:rsid w:val="008D73D7"/>
    <w:rsid w:val="008D7436"/>
    <w:rsid w:val="008E12F3"/>
    <w:rsid w:val="008E1591"/>
    <w:rsid w:val="008E1F27"/>
    <w:rsid w:val="008E2692"/>
    <w:rsid w:val="008E298E"/>
    <w:rsid w:val="008E2F3C"/>
    <w:rsid w:val="008E3D06"/>
    <w:rsid w:val="008E449F"/>
    <w:rsid w:val="008E4AF7"/>
    <w:rsid w:val="008E53AE"/>
    <w:rsid w:val="008E6BBE"/>
    <w:rsid w:val="008E79BA"/>
    <w:rsid w:val="008E7B4A"/>
    <w:rsid w:val="008E7DE9"/>
    <w:rsid w:val="008F17F7"/>
    <w:rsid w:val="008F27BB"/>
    <w:rsid w:val="008F2853"/>
    <w:rsid w:val="008F2AC6"/>
    <w:rsid w:val="008F3252"/>
    <w:rsid w:val="008F3291"/>
    <w:rsid w:val="008F40F6"/>
    <w:rsid w:val="008F4298"/>
    <w:rsid w:val="008F49B5"/>
    <w:rsid w:val="008F4D45"/>
    <w:rsid w:val="008F6001"/>
    <w:rsid w:val="008F6028"/>
    <w:rsid w:val="008F670E"/>
    <w:rsid w:val="008F73EF"/>
    <w:rsid w:val="008F763B"/>
    <w:rsid w:val="00900C66"/>
    <w:rsid w:val="00901408"/>
    <w:rsid w:val="00901B4D"/>
    <w:rsid w:val="00901E12"/>
    <w:rsid w:val="00901FCC"/>
    <w:rsid w:val="0090219D"/>
    <w:rsid w:val="00902471"/>
    <w:rsid w:val="00902849"/>
    <w:rsid w:val="0090332A"/>
    <w:rsid w:val="009045CC"/>
    <w:rsid w:val="009047D0"/>
    <w:rsid w:val="00904E5C"/>
    <w:rsid w:val="00906623"/>
    <w:rsid w:val="009073B7"/>
    <w:rsid w:val="00907B7E"/>
    <w:rsid w:val="00907C69"/>
    <w:rsid w:val="00907D44"/>
    <w:rsid w:val="00911893"/>
    <w:rsid w:val="00911B88"/>
    <w:rsid w:val="00911ECB"/>
    <w:rsid w:val="00912C5D"/>
    <w:rsid w:val="009140FE"/>
    <w:rsid w:val="00914E40"/>
    <w:rsid w:val="0091665F"/>
    <w:rsid w:val="00917395"/>
    <w:rsid w:val="00921971"/>
    <w:rsid w:val="00921D7C"/>
    <w:rsid w:val="00922A66"/>
    <w:rsid w:val="00922E7A"/>
    <w:rsid w:val="00923451"/>
    <w:rsid w:val="00924056"/>
    <w:rsid w:val="00924A2E"/>
    <w:rsid w:val="00924C9F"/>
    <w:rsid w:val="009253CB"/>
    <w:rsid w:val="00926CA2"/>
    <w:rsid w:val="00926FC3"/>
    <w:rsid w:val="009271EF"/>
    <w:rsid w:val="009275D8"/>
    <w:rsid w:val="00927C4C"/>
    <w:rsid w:val="009300F2"/>
    <w:rsid w:val="00930239"/>
    <w:rsid w:val="00930A2D"/>
    <w:rsid w:val="00931336"/>
    <w:rsid w:val="009317F9"/>
    <w:rsid w:val="00931C44"/>
    <w:rsid w:val="00932F04"/>
    <w:rsid w:val="009343C5"/>
    <w:rsid w:val="00934F4C"/>
    <w:rsid w:val="0093532D"/>
    <w:rsid w:val="00935892"/>
    <w:rsid w:val="00935F23"/>
    <w:rsid w:val="0093606C"/>
    <w:rsid w:val="0093606E"/>
    <w:rsid w:val="00936937"/>
    <w:rsid w:val="00937117"/>
    <w:rsid w:val="00937796"/>
    <w:rsid w:val="00940908"/>
    <w:rsid w:val="00940DA4"/>
    <w:rsid w:val="00941ADF"/>
    <w:rsid w:val="0094213E"/>
    <w:rsid w:val="009429FE"/>
    <w:rsid w:val="00942F0D"/>
    <w:rsid w:val="00943359"/>
    <w:rsid w:val="00943433"/>
    <w:rsid w:val="009456C7"/>
    <w:rsid w:val="00945969"/>
    <w:rsid w:val="0094599C"/>
    <w:rsid w:val="00945B6C"/>
    <w:rsid w:val="00945E0D"/>
    <w:rsid w:val="00946922"/>
    <w:rsid w:val="00947867"/>
    <w:rsid w:val="009479C3"/>
    <w:rsid w:val="00947E86"/>
    <w:rsid w:val="009502BC"/>
    <w:rsid w:val="0095079C"/>
    <w:rsid w:val="00950B09"/>
    <w:rsid w:val="00951234"/>
    <w:rsid w:val="009532FA"/>
    <w:rsid w:val="00953F02"/>
    <w:rsid w:val="00955349"/>
    <w:rsid w:val="009556FF"/>
    <w:rsid w:val="00955FB4"/>
    <w:rsid w:val="00956D60"/>
    <w:rsid w:val="00957781"/>
    <w:rsid w:val="009615B3"/>
    <w:rsid w:val="0096172F"/>
    <w:rsid w:val="00961C4F"/>
    <w:rsid w:val="00961ED9"/>
    <w:rsid w:val="00962E2D"/>
    <w:rsid w:val="00964282"/>
    <w:rsid w:val="00964943"/>
    <w:rsid w:val="00965797"/>
    <w:rsid w:val="00966724"/>
    <w:rsid w:val="00966F86"/>
    <w:rsid w:val="00967A97"/>
    <w:rsid w:val="009724EB"/>
    <w:rsid w:val="009737BD"/>
    <w:rsid w:val="009737D3"/>
    <w:rsid w:val="0097384F"/>
    <w:rsid w:val="00973DD5"/>
    <w:rsid w:val="00974CA9"/>
    <w:rsid w:val="00974D55"/>
    <w:rsid w:val="0097619D"/>
    <w:rsid w:val="009761AA"/>
    <w:rsid w:val="00977B53"/>
    <w:rsid w:val="00977D3D"/>
    <w:rsid w:val="00977EC4"/>
    <w:rsid w:val="00980FC6"/>
    <w:rsid w:val="0098160A"/>
    <w:rsid w:val="009834EA"/>
    <w:rsid w:val="009834EB"/>
    <w:rsid w:val="00984D9C"/>
    <w:rsid w:val="009853BF"/>
    <w:rsid w:val="00985B8D"/>
    <w:rsid w:val="00985C51"/>
    <w:rsid w:val="0098622B"/>
    <w:rsid w:val="009864E6"/>
    <w:rsid w:val="009866B9"/>
    <w:rsid w:val="00986BBB"/>
    <w:rsid w:val="0098730C"/>
    <w:rsid w:val="00990216"/>
    <w:rsid w:val="009903C5"/>
    <w:rsid w:val="0099040D"/>
    <w:rsid w:val="009908B2"/>
    <w:rsid w:val="009909F0"/>
    <w:rsid w:val="00990D9B"/>
    <w:rsid w:val="0099145F"/>
    <w:rsid w:val="00991B25"/>
    <w:rsid w:val="00992DC7"/>
    <w:rsid w:val="00993286"/>
    <w:rsid w:val="00994327"/>
    <w:rsid w:val="009945AF"/>
    <w:rsid w:val="009945EC"/>
    <w:rsid w:val="00994ED4"/>
    <w:rsid w:val="00994F53"/>
    <w:rsid w:val="00995B5D"/>
    <w:rsid w:val="00995F34"/>
    <w:rsid w:val="00995FB6"/>
    <w:rsid w:val="009961BF"/>
    <w:rsid w:val="00996266"/>
    <w:rsid w:val="009964BD"/>
    <w:rsid w:val="009965C8"/>
    <w:rsid w:val="00997116"/>
    <w:rsid w:val="009971E5"/>
    <w:rsid w:val="009A044F"/>
    <w:rsid w:val="009A0803"/>
    <w:rsid w:val="009A0987"/>
    <w:rsid w:val="009A1324"/>
    <w:rsid w:val="009A195E"/>
    <w:rsid w:val="009A1CE7"/>
    <w:rsid w:val="009A44F5"/>
    <w:rsid w:val="009A47CD"/>
    <w:rsid w:val="009A486D"/>
    <w:rsid w:val="009A5106"/>
    <w:rsid w:val="009A557A"/>
    <w:rsid w:val="009A5899"/>
    <w:rsid w:val="009A7A4D"/>
    <w:rsid w:val="009A7C22"/>
    <w:rsid w:val="009A7FE6"/>
    <w:rsid w:val="009B0474"/>
    <w:rsid w:val="009B0810"/>
    <w:rsid w:val="009B1032"/>
    <w:rsid w:val="009B1FDA"/>
    <w:rsid w:val="009B4168"/>
    <w:rsid w:val="009B4CEF"/>
    <w:rsid w:val="009B55D8"/>
    <w:rsid w:val="009B5BDB"/>
    <w:rsid w:val="009B5C53"/>
    <w:rsid w:val="009B6367"/>
    <w:rsid w:val="009B6950"/>
    <w:rsid w:val="009B6B1C"/>
    <w:rsid w:val="009B735B"/>
    <w:rsid w:val="009B760E"/>
    <w:rsid w:val="009C0130"/>
    <w:rsid w:val="009C05FD"/>
    <w:rsid w:val="009C0680"/>
    <w:rsid w:val="009C14C4"/>
    <w:rsid w:val="009C1FA7"/>
    <w:rsid w:val="009C25AA"/>
    <w:rsid w:val="009C2AFC"/>
    <w:rsid w:val="009C359A"/>
    <w:rsid w:val="009C5769"/>
    <w:rsid w:val="009C60FD"/>
    <w:rsid w:val="009D0386"/>
    <w:rsid w:val="009D09D6"/>
    <w:rsid w:val="009D1925"/>
    <w:rsid w:val="009D1C94"/>
    <w:rsid w:val="009D24F2"/>
    <w:rsid w:val="009D34C0"/>
    <w:rsid w:val="009D3F74"/>
    <w:rsid w:val="009D512C"/>
    <w:rsid w:val="009D5730"/>
    <w:rsid w:val="009D59D5"/>
    <w:rsid w:val="009D5CFC"/>
    <w:rsid w:val="009D5F2E"/>
    <w:rsid w:val="009D6143"/>
    <w:rsid w:val="009D6C97"/>
    <w:rsid w:val="009D6EC1"/>
    <w:rsid w:val="009D78BD"/>
    <w:rsid w:val="009E0054"/>
    <w:rsid w:val="009E0314"/>
    <w:rsid w:val="009E09DD"/>
    <w:rsid w:val="009E10FA"/>
    <w:rsid w:val="009E284C"/>
    <w:rsid w:val="009E3913"/>
    <w:rsid w:val="009E405E"/>
    <w:rsid w:val="009E48FD"/>
    <w:rsid w:val="009E4C8E"/>
    <w:rsid w:val="009E5554"/>
    <w:rsid w:val="009E5605"/>
    <w:rsid w:val="009E566F"/>
    <w:rsid w:val="009E5D55"/>
    <w:rsid w:val="009E5DAF"/>
    <w:rsid w:val="009E6199"/>
    <w:rsid w:val="009F081A"/>
    <w:rsid w:val="009F128E"/>
    <w:rsid w:val="009F1B32"/>
    <w:rsid w:val="009F1C5B"/>
    <w:rsid w:val="009F2A2C"/>
    <w:rsid w:val="009F2FCD"/>
    <w:rsid w:val="009F3C4A"/>
    <w:rsid w:val="009F3EE2"/>
    <w:rsid w:val="009F492C"/>
    <w:rsid w:val="009F63A7"/>
    <w:rsid w:val="009F64BE"/>
    <w:rsid w:val="009F6ABD"/>
    <w:rsid w:val="009F6F7C"/>
    <w:rsid w:val="009F7C86"/>
    <w:rsid w:val="00A00012"/>
    <w:rsid w:val="00A002CF"/>
    <w:rsid w:val="00A006A7"/>
    <w:rsid w:val="00A00B69"/>
    <w:rsid w:val="00A01032"/>
    <w:rsid w:val="00A012D6"/>
    <w:rsid w:val="00A01308"/>
    <w:rsid w:val="00A017C2"/>
    <w:rsid w:val="00A02B27"/>
    <w:rsid w:val="00A0321D"/>
    <w:rsid w:val="00A0491F"/>
    <w:rsid w:val="00A05160"/>
    <w:rsid w:val="00A058FA"/>
    <w:rsid w:val="00A05CCF"/>
    <w:rsid w:val="00A074F2"/>
    <w:rsid w:val="00A1067A"/>
    <w:rsid w:val="00A11294"/>
    <w:rsid w:val="00A116D4"/>
    <w:rsid w:val="00A11A9D"/>
    <w:rsid w:val="00A1283E"/>
    <w:rsid w:val="00A13AF7"/>
    <w:rsid w:val="00A14A3D"/>
    <w:rsid w:val="00A14FC8"/>
    <w:rsid w:val="00A15288"/>
    <w:rsid w:val="00A1562F"/>
    <w:rsid w:val="00A159B0"/>
    <w:rsid w:val="00A1639D"/>
    <w:rsid w:val="00A203C2"/>
    <w:rsid w:val="00A204D9"/>
    <w:rsid w:val="00A20B41"/>
    <w:rsid w:val="00A20E4D"/>
    <w:rsid w:val="00A21380"/>
    <w:rsid w:val="00A214F6"/>
    <w:rsid w:val="00A224AB"/>
    <w:rsid w:val="00A22EC7"/>
    <w:rsid w:val="00A233DA"/>
    <w:rsid w:val="00A236E3"/>
    <w:rsid w:val="00A23CB3"/>
    <w:rsid w:val="00A2427E"/>
    <w:rsid w:val="00A25D5B"/>
    <w:rsid w:val="00A26BF7"/>
    <w:rsid w:val="00A27511"/>
    <w:rsid w:val="00A277A9"/>
    <w:rsid w:val="00A27EBE"/>
    <w:rsid w:val="00A302BB"/>
    <w:rsid w:val="00A30BD9"/>
    <w:rsid w:val="00A317B5"/>
    <w:rsid w:val="00A32659"/>
    <w:rsid w:val="00A3295F"/>
    <w:rsid w:val="00A32BD0"/>
    <w:rsid w:val="00A3319B"/>
    <w:rsid w:val="00A34036"/>
    <w:rsid w:val="00A34586"/>
    <w:rsid w:val="00A34C9A"/>
    <w:rsid w:val="00A3596A"/>
    <w:rsid w:val="00A35B82"/>
    <w:rsid w:val="00A36285"/>
    <w:rsid w:val="00A36EE4"/>
    <w:rsid w:val="00A428A2"/>
    <w:rsid w:val="00A43212"/>
    <w:rsid w:val="00A4366A"/>
    <w:rsid w:val="00A43B23"/>
    <w:rsid w:val="00A43B69"/>
    <w:rsid w:val="00A4432C"/>
    <w:rsid w:val="00A443CE"/>
    <w:rsid w:val="00A445CE"/>
    <w:rsid w:val="00A452B8"/>
    <w:rsid w:val="00A45601"/>
    <w:rsid w:val="00A475C3"/>
    <w:rsid w:val="00A4787C"/>
    <w:rsid w:val="00A50486"/>
    <w:rsid w:val="00A52126"/>
    <w:rsid w:val="00A52840"/>
    <w:rsid w:val="00A535F1"/>
    <w:rsid w:val="00A5553A"/>
    <w:rsid w:val="00A55AB1"/>
    <w:rsid w:val="00A55E54"/>
    <w:rsid w:val="00A568B9"/>
    <w:rsid w:val="00A568C8"/>
    <w:rsid w:val="00A57F06"/>
    <w:rsid w:val="00A60562"/>
    <w:rsid w:val="00A62168"/>
    <w:rsid w:val="00A63032"/>
    <w:rsid w:val="00A63BEF"/>
    <w:rsid w:val="00A63E89"/>
    <w:rsid w:val="00A64825"/>
    <w:rsid w:val="00A65AAB"/>
    <w:rsid w:val="00A66660"/>
    <w:rsid w:val="00A6781B"/>
    <w:rsid w:val="00A67F9B"/>
    <w:rsid w:val="00A705AE"/>
    <w:rsid w:val="00A70724"/>
    <w:rsid w:val="00A709E7"/>
    <w:rsid w:val="00A7115D"/>
    <w:rsid w:val="00A71D68"/>
    <w:rsid w:val="00A71FD9"/>
    <w:rsid w:val="00A73340"/>
    <w:rsid w:val="00A749FC"/>
    <w:rsid w:val="00A74C3F"/>
    <w:rsid w:val="00A74E0C"/>
    <w:rsid w:val="00A7554C"/>
    <w:rsid w:val="00A761D5"/>
    <w:rsid w:val="00A77324"/>
    <w:rsid w:val="00A77852"/>
    <w:rsid w:val="00A80280"/>
    <w:rsid w:val="00A80C02"/>
    <w:rsid w:val="00A84191"/>
    <w:rsid w:val="00A8433A"/>
    <w:rsid w:val="00A84D54"/>
    <w:rsid w:val="00A8568E"/>
    <w:rsid w:val="00A85FB9"/>
    <w:rsid w:val="00A86365"/>
    <w:rsid w:val="00A864E4"/>
    <w:rsid w:val="00A90A33"/>
    <w:rsid w:val="00A9157B"/>
    <w:rsid w:val="00A91FD3"/>
    <w:rsid w:val="00A92A00"/>
    <w:rsid w:val="00A92BD8"/>
    <w:rsid w:val="00A93CA9"/>
    <w:rsid w:val="00A94130"/>
    <w:rsid w:val="00A946FD"/>
    <w:rsid w:val="00A948DA"/>
    <w:rsid w:val="00A9537C"/>
    <w:rsid w:val="00A95405"/>
    <w:rsid w:val="00A9550F"/>
    <w:rsid w:val="00A956D2"/>
    <w:rsid w:val="00A9669C"/>
    <w:rsid w:val="00A96733"/>
    <w:rsid w:val="00A978EE"/>
    <w:rsid w:val="00AA0175"/>
    <w:rsid w:val="00AA09B8"/>
    <w:rsid w:val="00AA12D4"/>
    <w:rsid w:val="00AA1D0E"/>
    <w:rsid w:val="00AA2A42"/>
    <w:rsid w:val="00AA2EDA"/>
    <w:rsid w:val="00AA362B"/>
    <w:rsid w:val="00AA3875"/>
    <w:rsid w:val="00AA39C7"/>
    <w:rsid w:val="00AA41B1"/>
    <w:rsid w:val="00AA440F"/>
    <w:rsid w:val="00AA6068"/>
    <w:rsid w:val="00AA608C"/>
    <w:rsid w:val="00AA6220"/>
    <w:rsid w:val="00AA631C"/>
    <w:rsid w:val="00AA6D0B"/>
    <w:rsid w:val="00AA6D7A"/>
    <w:rsid w:val="00AA77F0"/>
    <w:rsid w:val="00AA7F40"/>
    <w:rsid w:val="00AB091B"/>
    <w:rsid w:val="00AB0A36"/>
    <w:rsid w:val="00AB12B0"/>
    <w:rsid w:val="00AB18B6"/>
    <w:rsid w:val="00AB19A7"/>
    <w:rsid w:val="00AB1FDC"/>
    <w:rsid w:val="00AB245B"/>
    <w:rsid w:val="00AB2540"/>
    <w:rsid w:val="00AB2620"/>
    <w:rsid w:val="00AB2F45"/>
    <w:rsid w:val="00AB3FC9"/>
    <w:rsid w:val="00AB40EB"/>
    <w:rsid w:val="00AB4DAE"/>
    <w:rsid w:val="00AB54DA"/>
    <w:rsid w:val="00AB574A"/>
    <w:rsid w:val="00AB63F3"/>
    <w:rsid w:val="00AB7329"/>
    <w:rsid w:val="00AC03BC"/>
    <w:rsid w:val="00AC0ABB"/>
    <w:rsid w:val="00AC1A29"/>
    <w:rsid w:val="00AC1A48"/>
    <w:rsid w:val="00AC2779"/>
    <w:rsid w:val="00AC2EA2"/>
    <w:rsid w:val="00AC3CA5"/>
    <w:rsid w:val="00AC485E"/>
    <w:rsid w:val="00AC6019"/>
    <w:rsid w:val="00AC6F9B"/>
    <w:rsid w:val="00AD2A04"/>
    <w:rsid w:val="00AD3025"/>
    <w:rsid w:val="00AD4006"/>
    <w:rsid w:val="00AD414A"/>
    <w:rsid w:val="00AD5AC2"/>
    <w:rsid w:val="00AD5F4C"/>
    <w:rsid w:val="00AD6558"/>
    <w:rsid w:val="00AD698E"/>
    <w:rsid w:val="00AD7928"/>
    <w:rsid w:val="00AD7FC7"/>
    <w:rsid w:val="00AE00AB"/>
    <w:rsid w:val="00AE09A8"/>
    <w:rsid w:val="00AE135E"/>
    <w:rsid w:val="00AE189D"/>
    <w:rsid w:val="00AE2E8A"/>
    <w:rsid w:val="00AE3645"/>
    <w:rsid w:val="00AE47CC"/>
    <w:rsid w:val="00AE563E"/>
    <w:rsid w:val="00AE5975"/>
    <w:rsid w:val="00AE61C0"/>
    <w:rsid w:val="00AE6F14"/>
    <w:rsid w:val="00AE6FAA"/>
    <w:rsid w:val="00AE74B4"/>
    <w:rsid w:val="00AE7661"/>
    <w:rsid w:val="00AF0554"/>
    <w:rsid w:val="00AF07AA"/>
    <w:rsid w:val="00AF1067"/>
    <w:rsid w:val="00AF1CC8"/>
    <w:rsid w:val="00AF1E58"/>
    <w:rsid w:val="00AF297B"/>
    <w:rsid w:val="00AF2A3A"/>
    <w:rsid w:val="00AF36BA"/>
    <w:rsid w:val="00AF3B8E"/>
    <w:rsid w:val="00AF3CAC"/>
    <w:rsid w:val="00AF3D75"/>
    <w:rsid w:val="00AF4DE5"/>
    <w:rsid w:val="00AF611B"/>
    <w:rsid w:val="00AF6129"/>
    <w:rsid w:val="00AF67B1"/>
    <w:rsid w:val="00AF6929"/>
    <w:rsid w:val="00AF7BD3"/>
    <w:rsid w:val="00B00E10"/>
    <w:rsid w:val="00B01E44"/>
    <w:rsid w:val="00B024C4"/>
    <w:rsid w:val="00B02F39"/>
    <w:rsid w:val="00B042B2"/>
    <w:rsid w:val="00B04814"/>
    <w:rsid w:val="00B066CB"/>
    <w:rsid w:val="00B06C98"/>
    <w:rsid w:val="00B07ABA"/>
    <w:rsid w:val="00B07B25"/>
    <w:rsid w:val="00B10E67"/>
    <w:rsid w:val="00B10F17"/>
    <w:rsid w:val="00B112AD"/>
    <w:rsid w:val="00B12829"/>
    <w:rsid w:val="00B12AF3"/>
    <w:rsid w:val="00B131EF"/>
    <w:rsid w:val="00B137A4"/>
    <w:rsid w:val="00B1476C"/>
    <w:rsid w:val="00B16070"/>
    <w:rsid w:val="00B17176"/>
    <w:rsid w:val="00B204DF"/>
    <w:rsid w:val="00B2160F"/>
    <w:rsid w:val="00B23416"/>
    <w:rsid w:val="00B241AE"/>
    <w:rsid w:val="00B2449F"/>
    <w:rsid w:val="00B24E23"/>
    <w:rsid w:val="00B24E87"/>
    <w:rsid w:val="00B25547"/>
    <w:rsid w:val="00B259E2"/>
    <w:rsid w:val="00B261C6"/>
    <w:rsid w:val="00B268C1"/>
    <w:rsid w:val="00B26C2F"/>
    <w:rsid w:val="00B26F30"/>
    <w:rsid w:val="00B30FA9"/>
    <w:rsid w:val="00B310F0"/>
    <w:rsid w:val="00B314E3"/>
    <w:rsid w:val="00B3293F"/>
    <w:rsid w:val="00B3431A"/>
    <w:rsid w:val="00B34647"/>
    <w:rsid w:val="00B34737"/>
    <w:rsid w:val="00B34793"/>
    <w:rsid w:val="00B347B0"/>
    <w:rsid w:val="00B348C5"/>
    <w:rsid w:val="00B35FE4"/>
    <w:rsid w:val="00B37106"/>
    <w:rsid w:val="00B37B2E"/>
    <w:rsid w:val="00B41369"/>
    <w:rsid w:val="00B43918"/>
    <w:rsid w:val="00B4558D"/>
    <w:rsid w:val="00B46396"/>
    <w:rsid w:val="00B46939"/>
    <w:rsid w:val="00B46979"/>
    <w:rsid w:val="00B505A6"/>
    <w:rsid w:val="00B50A93"/>
    <w:rsid w:val="00B5116C"/>
    <w:rsid w:val="00B511CE"/>
    <w:rsid w:val="00B52290"/>
    <w:rsid w:val="00B52963"/>
    <w:rsid w:val="00B52E9D"/>
    <w:rsid w:val="00B537A6"/>
    <w:rsid w:val="00B53EBD"/>
    <w:rsid w:val="00B54D9C"/>
    <w:rsid w:val="00B555EA"/>
    <w:rsid w:val="00B55EAE"/>
    <w:rsid w:val="00B5704B"/>
    <w:rsid w:val="00B5796F"/>
    <w:rsid w:val="00B57F7E"/>
    <w:rsid w:val="00B60297"/>
    <w:rsid w:val="00B626D5"/>
    <w:rsid w:val="00B63558"/>
    <w:rsid w:val="00B64190"/>
    <w:rsid w:val="00B6443B"/>
    <w:rsid w:val="00B64C76"/>
    <w:rsid w:val="00B64DD9"/>
    <w:rsid w:val="00B65558"/>
    <w:rsid w:val="00B65903"/>
    <w:rsid w:val="00B65A1E"/>
    <w:rsid w:val="00B677BB"/>
    <w:rsid w:val="00B67EE8"/>
    <w:rsid w:val="00B70050"/>
    <w:rsid w:val="00B7152E"/>
    <w:rsid w:val="00B715A9"/>
    <w:rsid w:val="00B7193B"/>
    <w:rsid w:val="00B7258E"/>
    <w:rsid w:val="00B72778"/>
    <w:rsid w:val="00B735CA"/>
    <w:rsid w:val="00B74426"/>
    <w:rsid w:val="00B74A1D"/>
    <w:rsid w:val="00B75609"/>
    <w:rsid w:val="00B75A19"/>
    <w:rsid w:val="00B75ED7"/>
    <w:rsid w:val="00B77BEE"/>
    <w:rsid w:val="00B77C94"/>
    <w:rsid w:val="00B809D8"/>
    <w:rsid w:val="00B815F2"/>
    <w:rsid w:val="00B82948"/>
    <w:rsid w:val="00B829B4"/>
    <w:rsid w:val="00B82AE1"/>
    <w:rsid w:val="00B82E40"/>
    <w:rsid w:val="00B8309A"/>
    <w:rsid w:val="00B83F86"/>
    <w:rsid w:val="00B84260"/>
    <w:rsid w:val="00B849CA"/>
    <w:rsid w:val="00B85694"/>
    <w:rsid w:val="00B85E13"/>
    <w:rsid w:val="00B8633F"/>
    <w:rsid w:val="00B86A0F"/>
    <w:rsid w:val="00B87124"/>
    <w:rsid w:val="00B87D20"/>
    <w:rsid w:val="00B907E6"/>
    <w:rsid w:val="00B907FA"/>
    <w:rsid w:val="00B9089E"/>
    <w:rsid w:val="00B90A93"/>
    <w:rsid w:val="00B92625"/>
    <w:rsid w:val="00B926EC"/>
    <w:rsid w:val="00B93923"/>
    <w:rsid w:val="00B93C27"/>
    <w:rsid w:val="00B94D9F"/>
    <w:rsid w:val="00B96345"/>
    <w:rsid w:val="00B96452"/>
    <w:rsid w:val="00B96460"/>
    <w:rsid w:val="00B974F1"/>
    <w:rsid w:val="00BA1A9F"/>
    <w:rsid w:val="00BA1C66"/>
    <w:rsid w:val="00BA1F9A"/>
    <w:rsid w:val="00BA1FC9"/>
    <w:rsid w:val="00BA20B7"/>
    <w:rsid w:val="00BA21FB"/>
    <w:rsid w:val="00BA2525"/>
    <w:rsid w:val="00BA2C72"/>
    <w:rsid w:val="00BA325D"/>
    <w:rsid w:val="00BA3B93"/>
    <w:rsid w:val="00BA40AD"/>
    <w:rsid w:val="00BA40AE"/>
    <w:rsid w:val="00BA4DE4"/>
    <w:rsid w:val="00BA60E7"/>
    <w:rsid w:val="00BA6C44"/>
    <w:rsid w:val="00BA70E8"/>
    <w:rsid w:val="00BA7180"/>
    <w:rsid w:val="00BA744B"/>
    <w:rsid w:val="00BA7623"/>
    <w:rsid w:val="00BB0938"/>
    <w:rsid w:val="00BB11F9"/>
    <w:rsid w:val="00BB2D1E"/>
    <w:rsid w:val="00BB3454"/>
    <w:rsid w:val="00BB3875"/>
    <w:rsid w:val="00BB55D5"/>
    <w:rsid w:val="00BB5F2A"/>
    <w:rsid w:val="00BB690D"/>
    <w:rsid w:val="00BB75EF"/>
    <w:rsid w:val="00BC15EB"/>
    <w:rsid w:val="00BC1929"/>
    <w:rsid w:val="00BC20E1"/>
    <w:rsid w:val="00BC20EF"/>
    <w:rsid w:val="00BC2B22"/>
    <w:rsid w:val="00BC3814"/>
    <w:rsid w:val="00BC4027"/>
    <w:rsid w:val="00BC40FA"/>
    <w:rsid w:val="00BC41C2"/>
    <w:rsid w:val="00BC4BC3"/>
    <w:rsid w:val="00BC4E18"/>
    <w:rsid w:val="00BC54C5"/>
    <w:rsid w:val="00BC6B99"/>
    <w:rsid w:val="00BC6F14"/>
    <w:rsid w:val="00BC7383"/>
    <w:rsid w:val="00BC741E"/>
    <w:rsid w:val="00BD03AA"/>
    <w:rsid w:val="00BD0589"/>
    <w:rsid w:val="00BD0A13"/>
    <w:rsid w:val="00BD0F25"/>
    <w:rsid w:val="00BD232E"/>
    <w:rsid w:val="00BD2E9E"/>
    <w:rsid w:val="00BD3F80"/>
    <w:rsid w:val="00BD3FE6"/>
    <w:rsid w:val="00BD6E8D"/>
    <w:rsid w:val="00BD70E2"/>
    <w:rsid w:val="00BD7292"/>
    <w:rsid w:val="00BD7413"/>
    <w:rsid w:val="00BD7476"/>
    <w:rsid w:val="00BD7CAA"/>
    <w:rsid w:val="00BD7F77"/>
    <w:rsid w:val="00BE0EF8"/>
    <w:rsid w:val="00BE1774"/>
    <w:rsid w:val="00BE44D2"/>
    <w:rsid w:val="00BE48C3"/>
    <w:rsid w:val="00BE59D8"/>
    <w:rsid w:val="00BE60D9"/>
    <w:rsid w:val="00BE64A8"/>
    <w:rsid w:val="00BE66A1"/>
    <w:rsid w:val="00BE675E"/>
    <w:rsid w:val="00BE6C98"/>
    <w:rsid w:val="00BE733B"/>
    <w:rsid w:val="00BE7C78"/>
    <w:rsid w:val="00BF0ED0"/>
    <w:rsid w:val="00BF0FC0"/>
    <w:rsid w:val="00BF27B8"/>
    <w:rsid w:val="00BF2908"/>
    <w:rsid w:val="00BF3060"/>
    <w:rsid w:val="00BF57F7"/>
    <w:rsid w:val="00BF64AA"/>
    <w:rsid w:val="00BF6542"/>
    <w:rsid w:val="00C0092B"/>
    <w:rsid w:val="00C00F9B"/>
    <w:rsid w:val="00C014C1"/>
    <w:rsid w:val="00C018DD"/>
    <w:rsid w:val="00C029F7"/>
    <w:rsid w:val="00C02D7B"/>
    <w:rsid w:val="00C03431"/>
    <w:rsid w:val="00C037B9"/>
    <w:rsid w:val="00C03B99"/>
    <w:rsid w:val="00C045A8"/>
    <w:rsid w:val="00C06897"/>
    <w:rsid w:val="00C06DEA"/>
    <w:rsid w:val="00C078B1"/>
    <w:rsid w:val="00C119C3"/>
    <w:rsid w:val="00C11F8D"/>
    <w:rsid w:val="00C11FD2"/>
    <w:rsid w:val="00C12136"/>
    <w:rsid w:val="00C12534"/>
    <w:rsid w:val="00C1277D"/>
    <w:rsid w:val="00C135A5"/>
    <w:rsid w:val="00C13B5C"/>
    <w:rsid w:val="00C13C2B"/>
    <w:rsid w:val="00C13C69"/>
    <w:rsid w:val="00C14ACD"/>
    <w:rsid w:val="00C15FD2"/>
    <w:rsid w:val="00C16628"/>
    <w:rsid w:val="00C16CC4"/>
    <w:rsid w:val="00C16F74"/>
    <w:rsid w:val="00C17C26"/>
    <w:rsid w:val="00C20E0A"/>
    <w:rsid w:val="00C22265"/>
    <w:rsid w:val="00C230AE"/>
    <w:rsid w:val="00C23847"/>
    <w:rsid w:val="00C23BD7"/>
    <w:rsid w:val="00C246A7"/>
    <w:rsid w:val="00C24771"/>
    <w:rsid w:val="00C24B64"/>
    <w:rsid w:val="00C24B9D"/>
    <w:rsid w:val="00C24DD3"/>
    <w:rsid w:val="00C24FF1"/>
    <w:rsid w:val="00C25D57"/>
    <w:rsid w:val="00C25E4A"/>
    <w:rsid w:val="00C26FD0"/>
    <w:rsid w:val="00C27762"/>
    <w:rsid w:val="00C302ED"/>
    <w:rsid w:val="00C30705"/>
    <w:rsid w:val="00C3174D"/>
    <w:rsid w:val="00C3329C"/>
    <w:rsid w:val="00C33B8B"/>
    <w:rsid w:val="00C34038"/>
    <w:rsid w:val="00C3412D"/>
    <w:rsid w:val="00C34E65"/>
    <w:rsid w:val="00C351AC"/>
    <w:rsid w:val="00C351E2"/>
    <w:rsid w:val="00C35D1E"/>
    <w:rsid w:val="00C36269"/>
    <w:rsid w:val="00C36943"/>
    <w:rsid w:val="00C376DF"/>
    <w:rsid w:val="00C37F6B"/>
    <w:rsid w:val="00C406F4"/>
    <w:rsid w:val="00C424E6"/>
    <w:rsid w:val="00C42850"/>
    <w:rsid w:val="00C42E9D"/>
    <w:rsid w:val="00C42F59"/>
    <w:rsid w:val="00C44DD9"/>
    <w:rsid w:val="00C44EF9"/>
    <w:rsid w:val="00C453B6"/>
    <w:rsid w:val="00C45417"/>
    <w:rsid w:val="00C45D02"/>
    <w:rsid w:val="00C46551"/>
    <w:rsid w:val="00C46ED1"/>
    <w:rsid w:val="00C4726C"/>
    <w:rsid w:val="00C47798"/>
    <w:rsid w:val="00C47D06"/>
    <w:rsid w:val="00C51836"/>
    <w:rsid w:val="00C51B39"/>
    <w:rsid w:val="00C52B7F"/>
    <w:rsid w:val="00C5359D"/>
    <w:rsid w:val="00C5400C"/>
    <w:rsid w:val="00C5403B"/>
    <w:rsid w:val="00C549CB"/>
    <w:rsid w:val="00C54B9D"/>
    <w:rsid w:val="00C556F3"/>
    <w:rsid w:val="00C55A29"/>
    <w:rsid w:val="00C55A5A"/>
    <w:rsid w:val="00C5632D"/>
    <w:rsid w:val="00C56EC4"/>
    <w:rsid w:val="00C607D9"/>
    <w:rsid w:val="00C60B45"/>
    <w:rsid w:val="00C6275B"/>
    <w:rsid w:val="00C62935"/>
    <w:rsid w:val="00C63136"/>
    <w:rsid w:val="00C63B69"/>
    <w:rsid w:val="00C64140"/>
    <w:rsid w:val="00C645BF"/>
    <w:rsid w:val="00C6545D"/>
    <w:rsid w:val="00C6684F"/>
    <w:rsid w:val="00C66BDE"/>
    <w:rsid w:val="00C67BC1"/>
    <w:rsid w:val="00C72F04"/>
    <w:rsid w:val="00C73AE7"/>
    <w:rsid w:val="00C74A29"/>
    <w:rsid w:val="00C761B7"/>
    <w:rsid w:val="00C7641F"/>
    <w:rsid w:val="00C77160"/>
    <w:rsid w:val="00C77877"/>
    <w:rsid w:val="00C80DC3"/>
    <w:rsid w:val="00C81545"/>
    <w:rsid w:val="00C832F5"/>
    <w:rsid w:val="00C83EDD"/>
    <w:rsid w:val="00C84CAE"/>
    <w:rsid w:val="00C879F0"/>
    <w:rsid w:val="00C90D17"/>
    <w:rsid w:val="00C94A80"/>
    <w:rsid w:val="00C9501A"/>
    <w:rsid w:val="00C96167"/>
    <w:rsid w:val="00C9675E"/>
    <w:rsid w:val="00C96C4D"/>
    <w:rsid w:val="00C9719A"/>
    <w:rsid w:val="00C977D9"/>
    <w:rsid w:val="00CA08D8"/>
    <w:rsid w:val="00CA1391"/>
    <w:rsid w:val="00CA144C"/>
    <w:rsid w:val="00CA1AB5"/>
    <w:rsid w:val="00CA1FC0"/>
    <w:rsid w:val="00CA3017"/>
    <w:rsid w:val="00CA4AA3"/>
    <w:rsid w:val="00CA4B53"/>
    <w:rsid w:val="00CA51A5"/>
    <w:rsid w:val="00CA5257"/>
    <w:rsid w:val="00CA5680"/>
    <w:rsid w:val="00CA6C94"/>
    <w:rsid w:val="00CA6FCB"/>
    <w:rsid w:val="00CA7363"/>
    <w:rsid w:val="00CA7A32"/>
    <w:rsid w:val="00CA7C0E"/>
    <w:rsid w:val="00CA7C35"/>
    <w:rsid w:val="00CA7D40"/>
    <w:rsid w:val="00CB1233"/>
    <w:rsid w:val="00CB1C9F"/>
    <w:rsid w:val="00CB1EAF"/>
    <w:rsid w:val="00CB20AC"/>
    <w:rsid w:val="00CB2666"/>
    <w:rsid w:val="00CB331C"/>
    <w:rsid w:val="00CB3A60"/>
    <w:rsid w:val="00CB41B8"/>
    <w:rsid w:val="00CB42C2"/>
    <w:rsid w:val="00CB4D36"/>
    <w:rsid w:val="00CB580D"/>
    <w:rsid w:val="00CB65AB"/>
    <w:rsid w:val="00CB67E5"/>
    <w:rsid w:val="00CB68BC"/>
    <w:rsid w:val="00CB7977"/>
    <w:rsid w:val="00CB7DE2"/>
    <w:rsid w:val="00CC2663"/>
    <w:rsid w:val="00CC2B15"/>
    <w:rsid w:val="00CC32BE"/>
    <w:rsid w:val="00CC330B"/>
    <w:rsid w:val="00CC37DB"/>
    <w:rsid w:val="00CC4C56"/>
    <w:rsid w:val="00CC5F38"/>
    <w:rsid w:val="00CC71EB"/>
    <w:rsid w:val="00CC723D"/>
    <w:rsid w:val="00CC7FD9"/>
    <w:rsid w:val="00CD03AA"/>
    <w:rsid w:val="00CD1FA8"/>
    <w:rsid w:val="00CD2389"/>
    <w:rsid w:val="00CD2787"/>
    <w:rsid w:val="00CD43BD"/>
    <w:rsid w:val="00CD4F52"/>
    <w:rsid w:val="00CD5276"/>
    <w:rsid w:val="00CD6024"/>
    <w:rsid w:val="00CD608A"/>
    <w:rsid w:val="00CD6DB5"/>
    <w:rsid w:val="00CD6FE6"/>
    <w:rsid w:val="00CE05A2"/>
    <w:rsid w:val="00CE3A52"/>
    <w:rsid w:val="00CE3DE3"/>
    <w:rsid w:val="00CE43E2"/>
    <w:rsid w:val="00CE4605"/>
    <w:rsid w:val="00CE5A4F"/>
    <w:rsid w:val="00CE5A91"/>
    <w:rsid w:val="00CE6005"/>
    <w:rsid w:val="00CE6693"/>
    <w:rsid w:val="00CE70EF"/>
    <w:rsid w:val="00CE7D49"/>
    <w:rsid w:val="00CF21B8"/>
    <w:rsid w:val="00CF2BC7"/>
    <w:rsid w:val="00CF2D27"/>
    <w:rsid w:val="00CF2D60"/>
    <w:rsid w:val="00CF2EB6"/>
    <w:rsid w:val="00CF3E71"/>
    <w:rsid w:val="00CF40D2"/>
    <w:rsid w:val="00CF43A3"/>
    <w:rsid w:val="00CF507A"/>
    <w:rsid w:val="00CF59B4"/>
    <w:rsid w:val="00D00977"/>
    <w:rsid w:val="00D01BEF"/>
    <w:rsid w:val="00D01CED"/>
    <w:rsid w:val="00D035B4"/>
    <w:rsid w:val="00D03F94"/>
    <w:rsid w:val="00D0408B"/>
    <w:rsid w:val="00D04A3C"/>
    <w:rsid w:val="00D04C15"/>
    <w:rsid w:val="00D05CC2"/>
    <w:rsid w:val="00D067AD"/>
    <w:rsid w:val="00D07310"/>
    <w:rsid w:val="00D110A6"/>
    <w:rsid w:val="00D13460"/>
    <w:rsid w:val="00D13D94"/>
    <w:rsid w:val="00D144B9"/>
    <w:rsid w:val="00D155BF"/>
    <w:rsid w:val="00D161B7"/>
    <w:rsid w:val="00D163B1"/>
    <w:rsid w:val="00D16428"/>
    <w:rsid w:val="00D16533"/>
    <w:rsid w:val="00D1699C"/>
    <w:rsid w:val="00D16F8F"/>
    <w:rsid w:val="00D17F78"/>
    <w:rsid w:val="00D20933"/>
    <w:rsid w:val="00D23AF5"/>
    <w:rsid w:val="00D24262"/>
    <w:rsid w:val="00D25BFD"/>
    <w:rsid w:val="00D25CEE"/>
    <w:rsid w:val="00D2610E"/>
    <w:rsid w:val="00D26162"/>
    <w:rsid w:val="00D269AC"/>
    <w:rsid w:val="00D273B0"/>
    <w:rsid w:val="00D27DCA"/>
    <w:rsid w:val="00D30B46"/>
    <w:rsid w:val="00D323E1"/>
    <w:rsid w:val="00D329FD"/>
    <w:rsid w:val="00D32ED6"/>
    <w:rsid w:val="00D32EE5"/>
    <w:rsid w:val="00D33154"/>
    <w:rsid w:val="00D3404F"/>
    <w:rsid w:val="00D3478B"/>
    <w:rsid w:val="00D353B5"/>
    <w:rsid w:val="00D35C15"/>
    <w:rsid w:val="00D366CB"/>
    <w:rsid w:val="00D373C7"/>
    <w:rsid w:val="00D37A6D"/>
    <w:rsid w:val="00D37D20"/>
    <w:rsid w:val="00D404D3"/>
    <w:rsid w:val="00D40D55"/>
    <w:rsid w:val="00D41B65"/>
    <w:rsid w:val="00D42951"/>
    <w:rsid w:val="00D42EE7"/>
    <w:rsid w:val="00D4346A"/>
    <w:rsid w:val="00D43695"/>
    <w:rsid w:val="00D43A74"/>
    <w:rsid w:val="00D43EBA"/>
    <w:rsid w:val="00D462B2"/>
    <w:rsid w:val="00D468D6"/>
    <w:rsid w:val="00D46946"/>
    <w:rsid w:val="00D4747A"/>
    <w:rsid w:val="00D47938"/>
    <w:rsid w:val="00D47E18"/>
    <w:rsid w:val="00D503F6"/>
    <w:rsid w:val="00D51F5D"/>
    <w:rsid w:val="00D52540"/>
    <w:rsid w:val="00D52BBD"/>
    <w:rsid w:val="00D53572"/>
    <w:rsid w:val="00D538C1"/>
    <w:rsid w:val="00D53D31"/>
    <w:rsid w:val="00D5411C"/>
    <w:rsid w:val="00D5523C"/>
    <w:rsid w:val="00D55AA8"/>
    <w:rsid w:val="00D5611F"/>
    <w:rsid w:val="00D5718B"/>
    <w:rsid w:val="00D5741F"/>
    <w:rsid w:val="00D57C3E"/>
    <w:rsid w:val="00D57F10"/>
    <w:rsid w:val="00D60163"/>
    <w:rsid w:val="00D6089C"/>
    <w:rsid w:val="00D60A77"/>
    <w:rsid w:val="00D61856"/>
    <w:rsid w:val="00D619DE"/>
    <w:rsid w:val="00D632D8"/>
    <w:rsid w:val="00D633D0"/>
    <w:rsid w:val="00D639AD"/>
    <w:rsid w:val="00D63BCF"/>
    <w:rsid w:val="00D63D6D"/>
    <w:rsid w:val="00D63D73"/>
    <w:rsid w:val="00D64192"/>
    <w:rsid w:val="00D645B1"/>
    <w:rsid w:val="00D6680B"/>
    <w:rsid w:val="00D66921"/>
    <w:rsid w:val="00D66ACC"/>
    <w:rsid w:val="00D66CC9"/>
    <w:rsid w:val="00D67691"/>
    <w:rsid w:val="00D67ABF"/>
    <w:rsid w:val="00D7008A"/>
    <w:rsid w:val="00D702A7"/>
    <w:rsid w:val="00D706BC"/>
    <w:rsid w:val="00D7093F"/>
    <w:rsid w:val="00D716C5"/>
    <w:rsid w:val="00D718BB"/>
    <w:rsid w:val="00D71B0B"/>
    <w:rsid w:val="00D724DA"/>
    <w:rsid w:val="00D738C2"/>
    <w:rsid w:val="00D74770"/>
    <w:rsid w:val="00D747C5"/>
    <w:rsid w:val="00D74C58"/>
    <w:rsid w:val="00D74DC1"/>
    <w:rsid w:val="00D754A8"/>
    <w:rsid w:val="00D75610"/>
    <w:rsid w:val="00D756E4"/>
    <w:rsid w:val="00D757A4"/>
    <w:rsid w:val="00D767C3"/>
    <w:rsid w:val="00D76CA0"/>
    <w:rsid w:val="00D7776F"/>
    <w:rsid w:val="00D80172"/>
    <w:rsid w:val="00D805F8"/>
    <w:rsid w:val="00D80F51"/>
    <w:rsid w:val="00D81DA7"/>
    <w:rsid w:val="00D830B3"/>
    <w:rsid w:val="00D830F1"/>
    <w:rsid w:val="00D842B4"/>
    <w:rsid w:val="00D85065"/>
    <w:rsid w:val="00D85D4D"/>
    <w:rsid w:val="00D85E8E"/>
    <w:rsid w:val="00D8671F"/>
    <w:rsid w:val="00D86989"/>
    <w:rsid w:val="00D8747E"/>
    <w:rsid w:val="00D8760F"/>
    <w:rsid w:val="00D87624"/>
    <w:rsid w:val="00D8788E"/>
    <w:rsid w:val="00D8789B"/>
    <w:rsid w:val="00D878FA"/>
    <w:rsid w:val="00D87948"/>
    <w:rsid w:val="00D90525"/>
    <w:rsid w:val="00D919BD"/>
    <w:rsid w:val="00D931D5"/>
    <w:rsid w:val="00D937B0"/>
    <w:rsid w:val="00D9526E"/>
    <w:rsid w:val="00D95421"/>
    <w:rsid w:val="00D960B3"/>
    <w:rsid w:val="00D96509"/>
    <w:rsid w:val="00D965D1"/>
    <w:rsid w:val="00D97BDA"/>
    <w:rsid w:val="00D97C6B"/>
    <w:rsid w:val="00DA085D"/>
    <w:rsid w:val="00DA0C80"/>
    <w:rsid w:val="00DA0E05"/>
    <w:rsid w:val="00DA168F"/>
    <w:rsid w:val="00DA1C49"/>
    <w:rsid w:val="00DA33C8"/>
    <w:rsid w:val="00DA33E8"/>
    <w:rsid w:val="00DA4FE1"/>
    <w:rsid w:val="00DA537D"/>
    <w:rsid w:val="00DA651E"/>
    <w:rsid w:val="00DA6674"/>
    <w:rsid w:val="00DA6D7D"/>
    <w:rsid w:val="00DA76D8"/>
    <w:rsid w:val="00DB07D5"/>
    <w:rsid w:val="00DB0D51"/>
    <w:rsid w:val="00DB1B64"/>
    <w:rsid w:val="00DB20E1"/>
    <w:rsid w:val="00DB401E"/>
    <w:rsid w:val="00DB4D39"/>
    <w:rsid w:val="00DB5D19"/>
    <w:rsid w:val="00DB62B0"/>
    <w:rsid w:val="00DB6735"/>
    <w:rsid w:val="00DB678A"/>
    <w:rsid w:val="00DC0083"/>
    <w:rsid w:val="00DC152F"/>
    <w:rsid w:val="00DC1A83"/>
    <w:rsid w:val="00DC2724"/>
    <w:rsid w:val="00DC307D"/>
    <w:rsid w:val="00DC3546"/>
    <w:rsid w:val="00DC37D0"/>
    <w:rsid w:val="00DC484D"/>
    <w:rsid w:val="00DC4B24"/>
    <w:rsid w:val="00DC4C4F"/>
    <w:rsid w:val="00DC5274"/>
    <w:rsid w:val="00DC590D"/>
    <w:rsid w:val="00DC67C0"/>
    <w:rsid w:val="00DC690B"/>
    <w:rsid w:val="00DC704A"/>
    <w:rsid w:val="00DC7615"/>
    <w:rsid w:val="00DC7991"/>
    <w:rsid w:val="00DC7AB7"/>
    <w:rsid w:val="00DD025A"/>
    <w:rsid w:val="00DD0952"/>
    <w:rsid w:val="00DD0F7E"/>
    <w:rsid w:val="00DD10A4"/>
    <w:rsid w:val="00DD2504"/>
    <w:rsid w:val="00DD2E36"/>
    <w:rsid w:val="00DD2F26"/>
    <w:rsid w:val="00DD30C6"/>
    <w:rsid w:val="00DD324B"/>
    <w:rsid w:val="00DD3624"/>
    <w:rsid w:val="00DD41B7"/>
    <w:rsid w:val="00DD537C"/>
    <w:rsid w:val="00DD6272"/>
    <w:rsid w:val="00DD6B08"/>
    <w:rsid w:val="00DE087E"/>
    <w:rsid w:val="00DE210B"/>
    <w:rsid w:val="00DE3A2E"/>
    <w:rsid w:val="00DE3E1A"/>
    <w:rsid w:val="00DE5B3A"/>
    <w:rsid w:val="00DE726F"/>
    <w:rsid w:val="00DE72CC"/>
    <w:rsid w:val="00DE7574"/>
    <w:rsid w:val="00DE7E81"/>
    <w:rsid w:val="00DF3FAC"/>
    <w:rsid w:val="00DF480F"/>
    <w:rsid w:val="00DF4A44"/>
    <w:rsid w:val="00DF68EA"/>
    <w:rsid w:val="00DF7588"/>
    <w:rsid w:val="00DF7C7F"/>
    <w:rsid w:val="00DF7EA1"/>
    <w:rsid w:val="00E0018F"/>
    <w:rsid w:val="00E0039E"/>
    <w:rsid w:val="00E00C98"/>
    <w:rsid w:val="00E0106A"/>
    <w:rsid w:val="00E01D39"/>
    <w:rsid w:val="00E028A1"/>
    <w:rsid w:val="00E02921"/>
    <w:rsid w:val="00E0403D"/>
    <w:rsid w:val="00E04D79"/>
    <w:rsid w:val="00E05075"/>
    <w:rsid w:val="00E05358"/>
    <w:rsid w:val="00E05616"/>
    <w:rsid w:val="00E05FA8"/>
    <w:rsid w:val="00E06717"/>
    <w:rsid w:val="00E06B8E"/>
    <w:rsid w:val="00E0765B"/>
    <w:rsid w:val="00E10B93"/>
    <w:rsid w:val="00E124EC"/>
    <w:rsid w:val="00E1284B"/>
    <w:rsid w:val="00E1323D"/>
    <w:rsid w:val="00E13963"/>
    <w:rsid w:val="00E1436E"/>
    <w:rsid w:val="00E14AF6"/>
    <w:rsid w:val="00E14B78"/>
    <w:rsid w:val="00E16731"/>
    <w:rsid w:val="00E16D8B"/>
    <w:rsid w:val="00E175B5"/>
    <w:rsid w:val="00E17813"/>
    <w:rsid w:val="00E20093"/>
    <w:rsid w:val="00E20718"/>
    <w:rsid w:val="00E208FC"/>
    <w:rsid w:val="00E20D2C"/>
    <w:rsid w:val="00E215A2"/>
    <w:rsid w:val="00E22075"/>
    <w:rsid w:val="00E22117"/>
    <w:rsid w:val="00E22332"/>
    <w:rsid w:val="00E2288B"/>
    <w:rsid w:val="00E236DB"/>
    <w:rsid w:val="00E23946"/>
    <w:rsid w:val="00E23BA7"/>
    <w:rsid w:val="00E253CB"/>
    <w:rsid w:val="00E253F5"/>
    <w:rsid w:val="00E257EA"/>
    <w:rsid w:val="00E25E75"/>
    <w:rsid w:val="00E26058"/>
    <w:rsid w:val="00E26FD7"/>
    <w:rsid w:val="00E27933"/>
    <w:rsid w:val="00E27A57"/>
    <w:rsid w:val="00E27CD9"/>
    <w:rsid w:val="00E27EC6"/>
    <w:rsid w:val="00E32135"/>
    <w:rsid w:val="00E32624"/>
    <w:rsid w:val="00E32F1A"/>
    <w:rsid w:val="00E3344B"/>
    <w:rsid w:val="00E33769"/>
    <w:rsid w:val="00E33DD4"/>
    <w:rsid w:val="00E341E8"/>
    <w:rsid w:val="00E34A65"/>
    <w:rsid w:val="00E35753"/>
    <w:rsid w:val="00E3594C"/>
    <w:rsid w:val="00E3650F"/>
    <w:rsid w:val="00E37AE2"/>
    <w:rsid w:val="00E40237"/>
    <w:rsid w:val="00E41B9C"/>
    <w:rsid w:val="00E41F0C"/>
    <w:rsid w:val="00E42D1F"/>
    <w:rsid w:val="00E430C8"/>
    <w:rsid w:val="00E430FF"/>
    <w:rsid w:val="00E433C2"/>
    <w:rsid w:val="00E4354F"/>
    <w:rsid w:val="00E43669"/>
    <w:rsid w:val="00E436B5"/>
    <w:rsid w:val="00E44327"/>
    <w:rsid w:val="00E50245"/>
    <w:rsid w:val="00E50AFD"/>
    <w:rsid w:val="00E50BB0"/>
    <w:rsid w:val="00E5414F"/>
    <w:rsid w:val="00E54D84"/>
    <w:rsid w:val="00E555FB"/>
    <w:rsid w:val="00E55FA7"/>
    <w:rsid w:val="00E56805"/>
    <w:rsid w:val="00E568F3"/>
    <w:rsid w:val="00E578D2"/>
    <w:rsid w:val="00E57969"/>
    <w:rsid w:val="00E60097"/>
    <w:rsid w:val="00E60432"/>
    <w:rsid w:val="00E610AD"/>
    <w:rsid w:val="00E61443"/>
    <w:rsid w:val="00E61534"/>
    <w:rsid w:val="00E61F53"/>
    <w:rsid w:val="00E631AB"/>
    <w:rsid w:val="00E63B8E"/>
    <w:rsid w:val="00E63BD3"/>
    <w:rsid w:val="00E646EC"/>
    <w:rsid w:val="00E64C91"/>
    <w:rsid w:val="00E65B0D"/>
    <w:rsid w:val="00E66836"/>
    <w:rsid w:val="00E67847"/>
    <w:rsid w:val="00E67E60"/>
    <w:rsid w:val="00E70058"/>
    <w:rsid w:val="00E71CD4"/>
    <w:rsid w:val="00E723A2"/>
    <w:rsid w:val="00E72470"/>
    <w:rsid w:val="00E724E5"/>
    <w:rsid w:val="00E72A10"/>
    <w:rsid w:val="00E73CBB"/>
    <w:rsid w:val="00E7409F"/>
    <w:rsid w:val="00E7411D"/>
    <w:rsid w:val="00E74174"/>
    <w:rsid w:val="00E74358"/>
    <w:rsid w:val="00E743C4"/>
    <w:rsid w:val="00E74CCD"/>
    <w:rsid w:val="00E754A5"/>
    <w:rsid w:val="00E75F99"/>
    <w:rsid w:val="00E76281"/>
    <w:rsid w:val="00E768E4"/>
    <w:rsid w:val="00E77C54"/>
    <w:rsid w:val="00E8063C"/>
    <w:rsid w:val="00E80BA2"/>
    <w:rsid w:val="00E80BEF"/>
    <w:rsid w:val="00E81747"/>
    <w:rsid w:val="00E81756"/>
    <w:rsid w:val="00E822FB"/>
    <w:rsid w:val="00E82653"/>
    <w:rsid w:val="00E82B5A"/>
    <w:rsid w:val="00E85073"/>
    <w:rsid w:val="00E85AA1"/>
    <w:rsid w:val="00E85E0B"/>
    <w:rsid w:val="00E86D74"/>
    <w:rsid w:val="00E87767"/>
    <w:rsid w:val="00E8791D"/>
    <w:rsid w:val="00E879EF"/>
    <w:rsid w:val="00E87A51"/>
    <w:rsid w:val="00E87F1D"/>
    <w:rsid w:val="00E90AC3"/>
    <w:rsid w:val="00E90AED"/>
    <w:rsid w:val="00E92437"/>
    <w:rsid w:val="00E929E5"/>
    <w:rsid w:val="00E93721"/>
    <w:rsid w:val="00E94033"/>
    <w:rsid w:val="00E94A33"/>
    <w:rsid w:val="00E94CD5"/>
    <w:rsid w:val="00E952E6"/>
    <w:rsid w:val="00E95F18"/>
    <w:rsid w:val="00E965A1"/>
    <w:rsid w:val="00E96A8A"/>
    <w:rsid w:val="00E96BB9"/>
    <w:rsid w:val="00E96F89"/>
    <w:rsid w:val="00E97444"/>
    <w:rsid w:val="00E975AD"/>
    <w:rsid w:val="00EA0330"/>
    <w:rsid w:val="00EA1145"/>
    <w:rsid w:val="00EA2784"/>
    <w:rsid w:val="00EA2CE0"/>
    <w:rsid w:val="00EA2E09"/>
    <w:rsid w:val="00EA3726"/>
    <w:rsid w:val="00EA3F43"/>
    <w:rsid w:val="00EA4251"/>
    <w:rsid w:val="00EA4410"/>
    <w:rsid w:val="00EA4857"/>
    <w:rsid w:val="00EA4CC0"/>
    <w:rsid w:val="00EA4EB7"/>
    <w:rsid w:val="00EA65A9"/>
    <w:rsid w:val="00EA65BE"/>
    <w:rsid w:val="00EB08F6"/>
    <w:rsid w:val="00EB0F90"/>
    <w:rsid w:val="00EB1237"/>
    <w:rsid w:val="00EB1699"/>
    <w:rsid w:val="00EB1BDB"/>
    <w:rsid w:val="00EB382E"/>
    <w:rsid w:val="00EB3ABD"/>
    <w:rsid w:val="00EB3DBD"/>
    <w:rsid w:val="00EB4260"/>
    <w:rsid w:val="00EB4A22"/>
    <w:rsid w:val="00EB5509"/>
    <w:rsid w:val="00EB56BF"/>
    <w:rsid w:val="00EB6160"/>
    <w:rsid w:val="00EB698E"/>
    <w:rsid w:val="00EB7636"/>
    <w:rsid w:val="00EC0255"/>
    <w:rsid w:val="00EC03BB"/>
    <w:rsid w:val="00EC05AE"/>
    <w:rsid w:val="00EC05F7"/>
    <w:rsid w:val="00EC0DD9"/>
    <w:rsid w:val="00EC0F03"/>
    <w:rsid w:val="00EC1498"/>
    <w:rsid w:val="00EC154A"/>
    <w:rsid w:val="00EC1B9F"/>
    <w:rsid w:val="00EC24C6"/>
    <w:rsid w:val="00EC2D33"/>
    <w:rsid w:val="00EC432B"/>
    <w:rsid w:val="00EC44B1"/>
    <w:rsid w:val="00EC4E72"/>
    <w:rsid w:val="00EC546B"/>
    <w:rsid w:val="00EC5762"/>
    <w:rsid w:val="00EC590F"/>
    <w:rsid w:val="00EC669A"/>
    <w:rsid w:val="00EC6B33"/>
    <w:rsid w:val="00EC6B59"/>
    <w:rsid w:val="00EC70C9"/>
    <w:rsid w:val="00EC72A0"/>
    <w:rsid w:val="00EC738E"/>
    <w:rsid w:val="00ED01BB"/>
    <w:rsid w:val="00ED12B4"/>
    <w:rsid w:val="00ED13D1"/>
    <w:rsid w:val="00ED1781"/>
    <w:rsid w:val="00ED1865"/>
    <w:rsid w:val="00ED1D4C"/>
    <w:rsid w:val="00ED24E0"/>
    <w:rsid w:val="00ED2EBA"/>
    <w:rsid w:val="00ED3143"/>
    <w:rsid w:val="00ED3E58"/>
    <w:rsid w:val="00ED4021"/>
    <w:rsid w:val="00ED4922"/>
    <w:rsid w:val="00ED5437"/>
    <w:rsid w:val="00ED5AA9"/>
    <w:rsid w:val="00ED66D2"/>
    <w:rsid w:val="00ED7223"/>
    <w:rsid w:val="00EE03DD"/>
    <w:rsid w:val="00EE04D8"/>
    <w:rsid w:val="00EE1646"/>
    <w:rsid w:val="00EE1BEA"/>
    <w:rsid w:val="00EE22FD"/>
    <w:rsid w:val="00EE2512"/>
    <w:rsid w:val="00EE263C"/>
    <w:rsid w:val="00EE2A22"/>
    <w:rsid w:val="00EE2EA4"/>
    <w:rsid w:val="00EE46B9"/>
    <w:rsid w:val="00EE4D0A"/>
    <w:rsid w:val="00EE5961"/>
    <w:rsid w:val="00EE7958"/>
    <w:rsid w:val="00EE7BF2"/>
    <w:rsid w:val="00EE7F68"/>
    <w:rsid w:val="00EF03FC"/>
    <w:rsid w:val="00EF04C3"/>
    <w:rsid w:val="00EF097D"/>
    <w:rsid w:val="00EF0E83"/>
    <w:rsid w:val="00EF18C8"/>
    <w:rsid w:val="00EF1FB6"/>
    <w:rsid w:val="00EF289C"/>
    <w:rsid w:val="00EF3268"/>
    <w:rsid w:val="00EF346B"/>
    <w:rsid w:val="00EF3B46"/>
    <w:rsid w:val="00EF4D31"/>
    <w:rsid w:val="00EF4EBD"/>
    <w:rsid w:val="00EF6BA5"/>
    <w:rsid w:val="00F00222"/>
    <w:rsid w:val="00F00473"/>
    <w:rsid w:val="00F00BA8"/>
    <w:rsid w:val="00F00F50"/>
    <w:rsid w:val="00F019E1"/>
    <w:rsid w:val="00F01B05"/>
    <w:rsid w:val="00F02695"/>
    <w:rsid w:val="00F02A08"/>
    <w:rsid w:val="00F02C44"/>
    <w:rsid w:val="00F02D3D"/>
    <w:rsid w:val="00F031D1"/>
    <w:rsid w:val="00F03325"/>
    <w:rsid w:val="00F03C91"/>
    <w:rsid w:val="00F04C11"/>
    <w:rsid w:val="00F056F4"/>
    <w:rsid w:val="00F06177"/>
    <w:rsid w:val="00F06207"/>
    <w:rsid w:val="00F06626"/>
    <w:rsid w:val="00F068FB"/>
    <w:rsid w:val="00F07106"/>
    <w:rsid w:val="00F077A8"/>
    <w:rsid w:val="00F07A18"/>
    <w:rsid w:val="00F07C25"/>
    <w:rsid w:val="00F07E20"/>
    <w:rsid w:val="00F10276"/>
    <w:rsid w:val="00F110C1"/>
    <w:rsid w:val="00F1227A"/>
    <w:rsid w:val="00F139B5"/>
    <w:rsid w:val="00F14334"/>
    <w:rsid w:val="00F1481F"/>
    <w:rsid w:val="00F152F1"/>
    <w:rsid w:val="00F1576A"/>
    <w:rsid w:val="00F1694F"/>
    <w:rsid w:val="00F16DF7"/>
    <w:rsid w:val="00F2078E"/>
    <w:rsid w:val="00F21AD6"/>
    <w:rsid w:val="00F23E8B"/>
    <w:rsid w:val="00F247D4"/>
    <w:rsid w:val="00F24B32"/>
    <w:rsid w:val="00F25159"/>
    <w:rsid w:val="00F26252"/>
    <w:rsid w:val="00F2654C"/>
    <w:rsid w:val="00F26B9F"/>
    <w:rsid w:val="00F27F71"/>
    <w:rsid w:val="00F3023C"/>
    <w:rsid w:val="00F303D7"/>
    <w:rsid w:val="00F30C85"/>
    <w:rsid w:val="00F33EB7"/>
    <w:rsid w:val="00F34405"/>
    <w:rsid w:val="00F34872"/>
    <w:rsid w:val="00F3679C"/>
    <w:rsid w:val="00F36C81"/>
    <w:rsid w:val="00F36D9B"/>
    <w:rsid w:val="00F37A20"/>
    <w:rsid w:val="00F37E5B"/>
    <w:rsid w:val="00F426D0"/>
    <w:rsid w:val="00F44A4C"/>
    <w:rsid w:val="00F44B14"/>
    <w:rsid w:val="00F45220"/>
    <w:rsid w:val="00F4565D"/>
    <w:rsid w:val="00F45697"/>
    <w:rsid w:val="00F477DB"/>
    <w:rsid w:val="00F47956"/>
    <w:rsid w:val="00F47C13"/>
    <w:rsid w:val="00F5046E"/>
    <w:rsid w:val="00F50862"/>
    <w:rsid w:val="00F52222"/>
    <w:rsid w:val="00F52314"/>
    <w:rsid w:val="00F52FBD"/>
    <w:rsid w:val="00F537F3"/>
    <w:rsid w:val="00F539CE"/>
    <w:rsid w:val="00F54294"/>
    <w:rsid w:val="00F54526"/>
    <w:rsid w:val="00F54A89"/>
    <w:rsid w:val="00F55658"/>
    <w:rsid w:val="00F55B8B"/>
    <w:rsid w:val="00F57E65"/>
    <w:rsid w:val="00F6122A"/>
    <w:rsid w:val="00F61300"/>
    <w:rsid w:val="00F61E2C"/>
    <w:rsid w:val="00F6231C"/>
    <w:rsid w:val="00F62DC3"/>
    <w:rsid w:val="00F64435"/>
    <w:rsid w:val="00F646F7"/>
    <w:rsid w:val="00F64896"/>
    <w:rsid w:val="00F653CA"/>
    <w:rsid w:val="00F6545E"/>
    <w:rsid w:val="00F67009"/>
    <w:rsid w:val="00F679F8"/>
    <w:rsid w:val="00F72280"/>
    <w:rsid w:val="00F73967"/>
    <w:rsid w:val="00F73B28"/>
    <w:rsid w:val="00F760A0"/>
    <w:rsid w:val="00F765C4"/>
    <w:rsid w:val="00F76830"/>
    <w:rsid w:val="00F76B4D"/>
    <w:rsid w:val="00F77167"/>
    <w:rsid w:val="00F771B9"/>
    <w:rsid w:val="00F776D7"/>
    <w:rsid w:val="00F77AB3"/>
    <w:rsid w:val="00F77BEE"/>
    <w:rsid w:val="00F81043"/>
    <w:rsid w:val="00F82AC9"/>
    <w:rsid w:val="00F83029"/>
    <w:rsid w:val="00F837A7"/>
    <w:rsid w:val="00F84AE9"/>
    <w:rsid w:val="00F854FD"/>
    <w:rsid w:val="00F855D4"/>
    <w:rsid w:val="00F85922"/>
    <w:rsid w:val="00F85D77"/>
    <w:rsid w:val="00F85EBD"/>
    <w:rsid w:val="00F86D15"/>
    <w:rsid w:val="00F87693"/>
    <w:rsid w:val="00F902E2"/>
    <w:rsid w:val="00F903CF"/>
    <w:rsid w:val="00F92728"/>
    <w:rsid w:val="00F93519"/>
    <w:rsid w:val="00F9483F"/>
    <w:rsid w:val="00F95B14"/>
    <w:rsid w:val="00F95D45"/>
    <w:rsid w:val="00F96A81"/>
    <w:rsid w:val="00F9751E"/>
    <w:rsid w:val="00FA0816"/>
    <w:rsid w:val="00FA0FF1"/>
    <w:rsid w:val="00FA1351"/>
    <w:rsid w:val="00FA1746"/>
    <w:rsid w:val="00FA1ACD"/>
    <w:rsid w:val="00FA1C14"/>
    <w:rsid w:val="00FA2058"/>
    <w:rsid w:val="00FA38C9"/>
    <w:rsid w:val="00FA4FE2"/>
    <w:rsid w:val="00FA6719"/>
    <w:rsid w:val="00FA7DD4"/>
    <w:rsid w:val="00FB0723"/>
    <w:rsid w:val="00FB0C8C"/>
    <w:rsid w:val="00FB1499"/>
    <w:rsid w:val="00FB1C36"/>
    <w:rsid w:val="00FB1E14"/>
    <w:rsid w:val="00FB33DF"/>
    <w:rsid w:val="00FB33F1"/>
    <w:rsid w:val="00FB3553"/>
    <w:rsid w:val="00FB38E1"/>
    <w:rsid w:val="00FB3ED3"/>
    <w:rsid w:val="00FB43B5"/>
    <w:rsid w:val="00FB43EF"/>
    <w:rsid w:val="00FB6840"/>
    <w:rsid w:val="00FB6B6E"/>
    <w:rsid w:val="00FB73D7"/>
    <w:rsid w:val="00FB7785"/>
    <w:rsid w:val="00FB7D25"/>
    <w:rsid w:val="00FC07AC"/>
    <w:rsid w:val="00FC0BC4"/>
    <w:rsid w:val="00FC0F94"/>
    <w:rsid w:val="00FC1031"/>
    <w:rsid w:val="00FC2975"/>
    <w:rsid w:val="00FC38BA"/>
    <w:rsid w:val="00FC3DC1"/>
    <w:rsid w:val="00FC3FEC"/>
    <w:rsid w:val="00FC434C"/>
    <w:rsid w:val="00FC4FE4"/>
    <w:rsid w:val="00FC50D8"/>
    <w:rsid w:val="00FC5D84"/>
    <w:rsid w:val="00FC6EBF"/>
    <w:rsid w:val="00FC6FCE"/>
    <w:rsid w:val="00FC7318"/>
    <w:rsid w:val="00FD08C0"/>
    <w:rsid w:val="00FD10DF"/>
    <w:rsid w:val="00FD2523"/>
    <w:rsid w:val="00FD2A2F"/>
    <w:rsid w:val="00FD2BB1"/>
    <w:rsid w:val="00FD327B"/>
    <w:rsid w:val="00FD36E0"/>
    <w:rsid w:val="00FD3F08"/>
    <w:rsid w:val="00FD4DD0"/>
    <w:rsid w:val="00FD4F4A"/>
    <w:rsid w:val="00FD54CF"/>
    <w:rsid w:val="00FD58D2"/>
    <w:rsid w:val="00FD5A2D"/>
    <w:rsid w:val="00FD5B98"/>
    <w:rsid w:val="00FD5DD2"/>
    <w:rsid w:val="00FD6157"/>
    <w:rsid w:val="00FD741C"/>
    <w:rsid w:val="00FD7F7A"/>
    <w:rsid w:val="00FE05E8"/>
    <w:rsid w:val="00FE1A78"/>
    <w:rsid w:val="00FE2541"/>
    <w:rsid w:val="00FE2583"/>
    <w:rsid w:val="00FE2783"/>
    <w:rsid w:val="00FE2D23"/>
    <w:rsid w:val="00FE384C"/>
    <w:rsid w:val="00FE7254"/>
    <w:rsid w:val="00FE7DB2"/>
    <w:rsid w:val="00FF018A"/>
    <w:rsid w:val="00FF20A2"/>
    <w:rsid w:val="00FF2228"/>
    <w:rsid w:val="00FF2552"/>
    <w:rsid w:val="00FF295C"/>
    <w:rsid w:val="00FF37F6"/>
    <w:rsid w:val="00FF4AA0"/>
    <w:rsid w:val="00FF4B4B"/>
    <w:rsid w:val="00FF5149"/>
    <w:rsid w:val="00FF55B4"/>
    <w:rsid w:val="00FF5BA4"/>
    <w:rsid w:val="00FF5ED3"/>
    <w:rsid w:val="00FF603C"/>
    <w:rsid w:val="00FF66BC"/>
    <w:rsid w:val="00FF6D9C"/>
    <w:rsid w:val="00FF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Binhthng">
    <w:name w:val="Normal"/>
    <w:qFormat/>
    <w:rsid w:val="004C750C"/>
    <w:rPr>
      <w:sz w:val="24"/>
      <w:szCs w:val="24"/>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282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hntrang">
    <w:name w:val="footer"/>
    <w:basedOn w:val="Binhthng"/>
    <w:link w:val="ChntrangChar"/>
    <w:uiPriority w:val="99"/>
    <w:rsid w:val="00282D26"/>
    <w:pPr>
      <w:tabs>
        <w:tab w:val="center" w:pos="4320"/>
        <w:tab w:val="right" w:pos="8640"/>
      </w:tabs>
    </w:pPr>
    <w:rPr>
      <w:sz w:val="28"/>
    </w:rPr>
  </w:style>
  <w:style w:type="character" w:styleId="Shiutrang">
    <w:name w:val="page number"/>
    <w:basedOn w:val="Phngmcnhcaonvn"/>
    <w:rsid w:val="00282D26"/>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Binhthng"/>
    <w:semiHidden/>
    <w:rsid w:val="00DC307D"/>
    <w:pPr>
      <w:spacing w:after="160" w:line="240" w:lineRule="exact"/>
    </w:pPr>
    <w:rPr>
      <w:rFonts w:ascii="Arial" w:hAnsi="Arial"/>
      <w:sz w:val="22"/>
      <w:szCs w:val="22"/>
    </w:rPr>
  </w:style>
  <w:style w:type="paragraph" w:customStyle="1" w:styleId="CharCharCharCharCharCharChar">
    <w:name w:val="Char Char Char Char Char Char Char"/>
    <w:autoRedefine/>
    <w:rsid w:val="00A64825"/>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Binhthng"/>
    <w:rsid w:val="00FB33F1"/>
    <w:pPr>
      <w:pageBreakBefore/>
      <w:spacing w:before="100" w:beforeAutospacing="1" w:after="100" w:afterAutospacing="1"/>
    </w:pPr>
    <w:rPr>
      <w:rFonts w:ascii="Tahoma" w:hAnsi="Tahoma"/>
      <w:sz w:val="20"/>
      <w:szCs w:val="20"/>
    </w:rPr>
  </w:style>
  <w:style w:type="paragraph" w:customStyle="1" w:styleId="DefaultParagraphFontParaCharCharCharCharChar">
    <w:name w:val="Default Paragraph Font Para Char Char Char Char Char"/>
    <w:autoRedefine/>
    <w:rsid w:val="0093606C"/>
    <w:pPr>
      <w:tabs>
        <w:tab w:val="left" w:pos="1152"/>
      </w:tabs>
      <w:spacing w:before="120" w:after="120" w:line="312" w:lineRule="auto"/>
    </w:pPr>
    <w:rPr>
      <w:rFonts w:ascii="Arial" w:hAnsi="Arial" w:cs="Arial"/>
      <w:sz w:val="26"/>
      <w:szCs w:val="26"/>
    </w:rPr>
  </w:style>
  <w:style w:type="paragraph" w:customStyle="1" w:styleId="Char">
    <w:name w:val="Char"/>
    <w:autoRedefine/>
    <w:rsid w:val="00E97444"/>
    <w:pPr>
      <w:tabs>
        <w:tab w:val="left" w:pos="1152"/>
      </w:tabs>
      <w:spacing w:before="120" w:after="120" w:line="312" w:lineRule="auto"/>
    </w:pPr>
    <w:rPr>
      <w:rFonts w:ascii="Arial" w:hAnsi="Arial" w:cs="Arial"/>
      <w:sz w:val="26"/>
      <w:szCs w:val="26"/>
    </w:rPr>
  </w:style>
  <w:style w:type="paragraph" w:customStyle="1" w:styleId="CharCharCharCharCharCharCharCharCharChar">
    <w:name w:val="Char Char Char Char Char Char Char Char Char Char"/>
    <w:basedOn w:val="Binhthng"/>
    <w:next w:val="Binhthng"/>
    <w:autoRedefine/>
    <w:semiHidden/>
    <w:rsid w:val="006C75B2"/>
    <w:pPr>
      <w:spacing w:before="120" w:after="120" w:line="312" w:lineRule="auto"/>
    </w:pPr>
    <w:rPr>
      <w:sz w:val="28"/>
      <w:szCs w:val="28"/>
    </w:rPr>
  </w:style>
  <w:style w:type="paragraph" w:styleId="utrang">
    <w:name w:val="header"/>
    <w:basedOn w:val="Binhthng"/>
    <w:link w:val="utrangChar"/>
    <w:uiPriority w:val="99"/>
    <w:rsid w:val="00056D68"/>
    <w:pPr>
      <w:tabs>
        <w:tab w:val="center" w:pos="4680"/>
        <w:tab w:val="right" w:pos="9360"/>
      </w:tabs>
    </w:pPr>
  </w:style>
  <w:style w:type="character" w:customStyle="1" w:styleId="utrangChar">
    <w:name w:val="Đầu trang Char"/>
    <w:link w:val="utrang"/>
    <w:uiPriority w:val="99"/>
    <w:rsid w:val="00056D68"/>
    <w:rPr>
      <w:sz w:val="24"/>
      <w:szCs w:val="24"/>
    </w:rPr>
  </w:style>
  <w:style w:type="character" w:customStyle="1" w:styleId="ChntrangChar">
    <w:name w:val="Chân trang Char"/>
    <w:link w:val="Chntrang"/>
    <w:uiPriority w:val="99"/>
    <w:rsid w:val="00056D68"/>
    <w:rPr>
      <w:sz w:val="28"/>
      <w:szCs w:val="24"/>
    </w:rPr>
  </w:style>
  <w:style w:type="paragraph" w:styleId="Bngchthch">
    <w:name w:val="Balloon Text"/>
    <w:basedOn w:val="Binhthng"/>
    <w:link w:val="BngchthchChar"/>
    <w:rsid w:val="00354094"/>
    <w:rPr>
      <w:rFonts w:ascii="Tahoma" w:hAnsi="Tahoma"/>
      <w:sz w:val="16"/>
      <w:szCs w:val="16"/>
    </w:rPr>
  </w:style>
  <w:style w:type="character" w:customStyle="1" w:styleId="BngchthchChar">
    <w:name w:val="Bóng chú thích Char"/>
    <w:link w:val="Bngchthch"/>
    <w:rsid w:val="00354094"/>
    <w:rPr>
      <w:rFonts w:ascii="Tahoma" w:hAnsi="Tahoma" w:cs="Tahoma"/>
      <w:sz w:val="16"/>
      <w:szCs w:val="16"/>
    </w:rPr>
  </w:style>
  <w:style w:type="paragraph" w:styleId="Vnbanccch">
    <w:name w:val="footnote text"/>
    <w:basedOn w:val="Binhthng"/>
    <w:link w:val="VnbanccchChar"/>
    <w:unhideWhenUsed/>
    <w:rsid w:val="008B1A76"/>
    <w:rPr>
      <w:sz w:val="20"/>
      <w:szCs w:val="20"/>
    </w:rPr>
  </w:style>
  <w:style w:type="character" w:customStyle="1" w:styleId="VnbanccchChar">
    <w:name w:val="Văn bản cước chú Char"/>
    <w:basedOn w:val="Phngmcnhcaonvn"/>
    <w:link w:val="Vnbanccch"/>
    <w:rsid w:val="008B1A76"/>
  </w:style>
  <w:style w:type="character" w:styleId="Thamchiuccch">
    <w:name w:val="footnote reference"/>
    <w:unhideWhenUsed/>
    <w:rsid w:val="008B1A76"/>
    <w:rPr>
      <w:vertAlign w:val="superscript"/>
    </w:rPr>
  </w:style>
  <w:style w:type="paragraph" w:styleId="Vnbanchthchcui">
    <w:name w:val="endnote text"/>
    <w:basedOn w:val="Binhthng"/>
    <w:link w:val="VnbanchthchcuiChar"/>
    <w:rsid w:val="006E4828"/>
    <w:rPr>
      <w:sz w:val="20"/>
      <w:szCs w:val="20"/>
    </w:rPr>
  </w:style>
  <w:style w:type="character" w:customStyle="1" w:styleId="VnbanchthchcuiChar">
    <w:name w:val="Văn bản chú thích cuối Char"/>
    <w:basedOn w:val="Phngmcnhcaonvn"/>
    <w:link w:val="Vnbanchthchcui"/>
    <w:rsid w:val="006E4828"/>
  </w:style>
  <w:style w:type="character" w:styleId="Thamchiuchthchcui">
    <w:name w:val="endnote reference"/>
    <w:rsid w:val="006E4828"/>
    <w:rPr>
      <w:vertAlign w:val="superscript"/>
    </w:rPr>
  </w:style>
  <w:style w:type="paragraph" w:styleId="Thtlthnvnban">
    <w:name w:val="Body Text Indent"/>
    <w:basedOn w:val="Binhthng"/>
    <w:link w:val="ThtlthnvnbanChar"/>
    <w:rsid w:val="003226EB"/>
    <w:pPr>
      <w:spacing w:before="120" w:after="120" w:line="360" w:lineRule="exact"/>
      <w:ind w:firstLine="720"/>
      <w:jc w:val="both"/>
    </w:pPr>
    <w:rPr>
      <w:sz w:val="28"/>
      <w:szCs w:val="26"/>
    </w:rPr>
  </w:style>
  <w:style w:type="character" w:customStyle="1" w:styleId="ThtlthnvnbanChar">
    <w:name w:val="Thụt lề thân văn bản Char"/>
    <w:link w:val="Thtlthnvnban"/>
    <w:rsid w:val="003226EB"/>
    <w:rPr>
      <w:sz w:val="28"/>
      <w:szCs w:val="26"/>
    </w:rPr>
  </w:style>
  <w:style w:type="paragraph" w:customStyle="1" w:styleId="CharCharCharCharCharCharChar0">
    <w:name w:val="Char Char Char Char Char Char Char"/>
    <w:autoRedefine/>
    <w:rsid w:val="001D5ADC"/>
    <w:pPr>
      <w:tabs>
        <w:tab w:val="left" w:pos="1152"/>
      </w:tabs>
      <w:spacing w:before="120" w:after="120" w:line="312" w:lineRule="auto"/>
    </w:pPr>
    <w:rPr>
      <w:rFonts w:ascii="Arial" w:hAnsi="Arial" w:cs="Arial"/>
      <w:sz w:val="26"/>
      <w:szCs w:val="26"/>
    </w:rPr>
  </w:style>
  <w:style w:type="paragraph" w:customStyle="1" w:styleId="Binhthng1">
    <w:name w:val="Bình thường1"/>
    <w:qFormat/>
    <w:rsid w:val="00D27DCA"/>
    <w:rPr>
      <w:sz w:val="28"/>
      <w:szCs w:val="24"/>
    </w:rPr>
  </w:style>
  <w:style w:type="character" w:customStyle="1" w:styleId="fontstyle01">
    <w:name w:val="fontstyle01"/>
    <w:basedOn w:val="Phngmcnhcaonvn"/>
    <w:rsid w:val="00785A1B"/>
    <w:rPr>
      <w:rFonts w:ascii="Times New Roman" w:hAnsi="Times New Roman" w:cs="Times New Roman" w:hint="default"/>
      <w:b w:val="0"/>
      <w:bCs w:val="0"/>
      <w:i w:val="0"/>
      <w:iCs w:val="0"/>
      <w:color w:val="000000"/>
      <w:sz w:val="28"/>
      <w:szCs w:val="28"/>
    </w:rPr>
  </w:style>
  <w:style w:type="character" w:customStyle="1" w:styleId="fontstyle21">
    <w:name w:val="fontstyle21"/>
    <w:basedOn w:val="Phngmcnhcaonvn"/>
    <w:rsid w:val="00785A1B"/>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Binhthng">
    <w:name w:val="Normal"/>
    <w:qFormat/>
    <w:rsid w:val="004C750C"/>
    <w:rPr>
      <w:sz w:val="24"/>
      <w:szCs w:val="24"/>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282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hntrang">
    <w:name w:val="footer"/>
    <w:basedOn w:val="Binhthng"/>
    <w:link w:val="ChntrangChar"/>
    <w:uiPriority w:val="99"/>
    <w:rsid w:val="00282D26"/>
    <w:pPr>
      <w:tabs>
        <w:tab w:val="center" w:pos="4320"/>
        <w:tab w:val="right" w:pos="8640"/>
      </w:tabs>
    </w:pPr>
    <w:rPr>
      <w:sz w:val="28"/>
    </w:rPr>
  </w:style>
  <w:style w:type="character" w:styleId="Shiutrang">
    <w:name w:val="page number"/>
    <w:basedOn w:val="Phngmcnhcaonvn"/>
    <w:rsid w:val="00282D26"/>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Binhthng"/>
    <w:semiHidden/>
    <w:rsid w:val="00DC307D"/>
    <w:pPr>
      <w:spacing w:after="160" w:line="240" w:lineRule="exact"/>
    </w:pPr>
    <w:rPr>
      <w:rFonts w:ascii="Arial" w:hAnsi="Arial"/>
      <w:sz w:val="22"/>
      <w:szCs w:val="22"/>
    </w:rPr>
  </w:style>
  <w:style w:type="paragraph" w:customStyle="1" w:styleId="CharCharCharCharCharCharChar">
    <w:name w:val="Char Char Char Char Char Char Char"/>
    <w:autoRedefine/>
    <w:rsid w:val="00A64825"/>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Binhthng"/>
    <w:rsid w:val="00FB33F1"/>
    <w:pPr>
      <w:pageBreakBefore/>
      <w:spacing w:before="100" w:beforeAutospacing="1" w:after="100" w:afterAutospacing="1"/>
    </w:pPr>
    <w:rPr>
      <w:rFonts w:ascii="Tahoma" w:hAnsi="Tahoma"/>
      <w:sz w:val="20"/>
      <w:szCs w:val="20"/>
    </w:rPr>
  </w:style>
  <w:style w:type="paragraph" w:customStyle="1" w:styleId="DefaultParagraphFontParaCharCharCharCharChar">
    <w:name w:val="Default Paragraph Font Para Char Char Char Char Char"/>
    <w:autoRedefine/>
    <w:rsid w:val="0093606C"/>
    <w:pPr>
      <w:tabs>
        <w:tab w:val="left" w:pos="1152"/>
      </w:tabs>
      <w:spacing w:before="120" w:after="120" w:line="312" w:lineRule="auto"/>
    </w:pPr>
    <w:rPr>
      <w:rFonts w:ascii="Arial" w:hAnsi="Arial" w:cs="Arial"/>
      <w:sz w:val="26"/>
      <w:szCs w:val="26"/>
    </w:rPr>
  </w:style>
  <w:style w:type="paragraph" w:customStyle="1" w:styleId="Char">
    <w:name w:val="Char"/>
    <w:autoRedefine/>
    <w:rsid w:val="00E97444"/>
    <w:pPr>
      <w:tabs>
        <w:tab w:val="left" w:pos="1152"/>
      </w:tabs>
      <w:spacing w:before="120" w:after="120" w:line="312" w:lineRule="auto"/>
    </w:pPr>
    <w:rPr>
      <w:rFonts w:ascii="Arial" w:hAnsi="Arial" w:cs="Arial"/>
      <w:sz w:val="26"/>
      <w:szCs w:val="26"/>
    </w:rPr>
  </w:style>
  <w:style w:type="paragraph" w:customStyle="1" w:styleId="CharCharCharCharCharCharCharCharCharChar">
    <w:name w:val="Char Char Char Char Char Char Char Char Char Char"/>
    <w:basedOn w:val="Binhthng"/>
    <w:next w:val="Binhthng"/>
    <w:autoRedefine/>
    <w:semiHidden/>
    <w:rsid w:val="006C75B2"/>
    <w:pPr>
      <w:spacing w:before="120" w:after="120" w:line="312" w:lineRule="auto"/>
    </w:pPr>
    <w:rPr>
      <w:sz w:val="28"/>
      <w:szCs w:val="28"/>
    </w:rPr>
  </w:style>
  <w:style w:type="paragraph" w:styleId="utrang">
    <w:name w:val="header"/>
    <w:basedOn w:val="Binhthng"/>
    <w:link w:val="utrangChar"/>
    <w:uiPriority w:val="99"/>
    <w:rsid w:val="00056D68"/>
    <w:pPr>
      <w:tabs>
        <w:tab w:val="center" w:pos="4680"/>
        <w:tab w:val="right" w:pos="9360"/>
      </w:tabs>
    </w:pPr>
  </w:style>
  <w:style w:type="character" w:customStyle="1" w:styleId="utrangChar">
    <w:name w:val="Đầu trang Char"/>
    <w:link w:val="utrang"/>
    <w:uiPriority w:val="99"/>
    <w:rsid w:val="00056D68"/>
    <w:rPr>
      <w:sz w:val="24"/>
      <w:szCs w:val="24"/>
    </w:rPr>
  </w:style>
  <w:style w:type="character" w:customStyle="1" w:styleId="ChntrangChar">
    <w:name w:val="Chân trang Char"/>
    <w:link w:val="Chntrang"/>
    <w:uiPriority w:val="99"/>
    <w:rsid w:val="00056D68"/>
    <w:rPr>
      <w:sz w:val="28"/>
      <w:szCs w:val="24"/>
    </w:rPr>
  </w:style>
  <w:style w:type="paragraph" w:styleId="Bngchthch">
    <w:name w:val="Balloon Text"/>
    <w:basedOn w:val="Binhthng"/>
    <w:link w:val="BngchthchChar"/>
    <w:rsid w:val="00354094"/>
    <w:rPr>
      <w:rFonts w:ascii="Tahoma" w:hAnsi="Tahoma"/>
      <w:sz w:val="16"/>
      <w:szCs w:val="16"/>
    </w:rPr>
  </w:style>
  <w:style w:type="character" w:customStyle="1" w:styleId="BngchthchChar">
    <w:name w:val="Bóng chú thích Char"/>
    <w:link w:val="Bngchthch"/>
    <w:rsid w:val="00354094"/>
    <w:rPr>
      <w:rFonts w:ascii="Tahoma" w:hAnsi="Tahoma" w:cs="Tahoma"/>
      <w:sz w:val="16"/>
      <w:szCs w:val="16"/>
    </w:rPr>
  </w:style>
  <w:style w:type="paragraph" w:styleId="Vnbanccch">
    <w:name w:val="footnote text"/>
    <w:basedOn w:val="Binhthng"/>
    <w:link w:val="VnbanccchChar"/>
    <w:unhideWhenUsed/>
    <w:rsid w:val="008B1A76"/>
    <w:rPr>
      <w:sz w:val="20"/>
      <w:szCs w:val="20"/>
    </w:rPr>
  </w:style>
  <w:style w:type="character" w:customStyle="1" w:styleId="VnbanccchChar">
    <w:name w:val="Văn bản cước chú Char"/>
    <w:basedOn w:val="Phngmcnhcaonvn"/>
    <w:link w:val="Vnbanccch"/>
    <w:rsid w:val="008B1A76"/>
  </w:style>
  <w:style w:type="character" w:styleId="Thamchiuccch">
    <w:name w:val="footnote reference"/>
    <w:unhideWhenUsed/>
    <w:rsid w:val="008B1A76"/>
    <w:rPr>
      <w:vertAlign w:val="superscript"/>
    </w:rPr>
  </w:style>
  <w:style w:type="paragraph" w:styleId="Vnbanchthchcui">
    <w:name w:val="endnote text"/>
    <w:basedOn w:val="Binhthng"/>
    <w:link w:val="VnbanchthchcuiChar"/>
    <w:rsid w:val="006E4828"/>
    <w:rPr>
      <w:sz w:val="20"/>
      <w:szCs w:val="20"/>
    </w:rPr>
  </w:style>
  <w:style w:type="character" w:customStyle="1" w:styleId="VnbanchthchcuiChar">
    <w:name w:val="Văn bản chú thích cuối Char"/>
    <w:basedOn w:val="Phngmcnhcaonvn"/>
    <w:link w:val="Vnbanchthchcui"/>
    <w:rsid w:val="006E4828"/>
  </w:style>
  <w:style w:type="character" w:styleId="Thamchiuchthchcui">
    <w:name w:val="endnote reference"/>
    <w:rsid w:val="006E4828"/>
    <w:rPr>
      <w:vertAlign w:val="superscript"/>
    </w:rPr>
  </w:style>
  <w:style w:type="paragraph" w:styleId="Thtlthnvnban">
    <w:name w:val="Body Text Indent"/>
    <w:basedOn w:val="Binhthng"/>
    <w:link w:val="ThtlthnvnbanChar"/>
    <w:rsid w:val="003226EB"/>
    <w:pPr>
      <w:spacing w:before="120" w:after="120" w:line="360" w:lineRule="exact"/>
      <w:ind w:firstLine="720"/>
      <w:jc w:val="both"/>
    </w:pPr>
    <w:rPr>
      <w:sz w:val="28"/>
      <w:szCs w:val="26"/>
    </w:rPr>
  </w:style>
  <w:style w:type="character" w:customStyle="1" w:styleId="ThtlthnvnbanChar">
    <w:name w:val="Thụt lề thân văn bản Char"/>
    <w:link w:val="Thtlthnvnban"/>
    <w:rsid w:val="003226EB"/>
    <w:rPr>
      <w:sz w:val="28"/>
      <w:szCs w:val="26"/>
    </w:rPr>
  </w:style>
  <w:style w:type="paragraph" w:customStyle="1" w:styleId="CharCharCharCharCharCharChar0">
    <w:name w:val="Char Char Char Char Char Char Char"/>
    <w:autoRedefine/>
    <w:rsid w:val="001D5ADC"/>
    <w:pPr>
      <w:tabs>
        <w:tab w:val="left" w:pos="1152"/>
      </w:tabs>
      <w:spacing w:before="120" w:after="120" w:line="312" w:lineRule="auto"/>
    </w:pPr>
    <w:rPr>
      <w:rFonts w:ascii="Arial" w:hAnsi="Arial" w:cs="Arial"/>
      <w:sz w:val="26"/>
      <w:szCs w:val="26"/>
    </w:rPr>
  </w:style>
  <w:style w:type="paragraph" w:customStyle="1" w:styleId="Binhthng1">
    <w:name w:val="Bình thường1"/>
    <w:qFormat/>
    <w:rsid w:val="00D27DCA"/>
    <w:rPr>
      <w:sz w:val="28"/>
      <w:szCs w:val="24"/>
    </w:rPr>
  </w:style>
  <w:style w:type="character" w:customStyle="1" w:styleId="fontstyle01">
    <w:name w:val="fontstyle01"/>
    <w:basedOn w:val="Phngmcnhcaonvn"/>
    <w:rsid w:val="00785A1B"/>
    <w:rPr>
      <w:rFonts w:ascii="Times New Roman" w:hAnsi="Times New Roman" w:cs="Times New Roman" w:hint="default"/>
      <w:b w:val="0"/>
      <w:bCs w:val="0"/>
      <w:i w:val="0"/>
      <w:iCs w:val="0"/>
      <w:color w:val="000000"/>
      <w:sz w:val="28"/>
      <w:szCs w:val="28"/>
    </w:rPr>
  </w:style>
  <w:style w:type="character" w:customStyle="1" w:styleId="fontstyle21">
    <w:name w:val="fontstyle21"/>
    <w:basedOn w:val="Phngmcnhcaonvn"/>
    <w:rsid w:val="00785A1B"/>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740">
      <w:bodyDiv w:val="1"/>
      <w:marLeft w:val="0"/>
      <w:marRight w:val="0"/>
      <w:marTop w:val="0"/>
      <w:marBottom w:val="0"/>
      <w:divBdr>
        <w:top w:val="none" w:sz="0" w:space="0" w:color="auto"/>
        <w:left w:val="none" w:sz="0" w:space="0" w:color="auto"/>
        <w:bottom w:val="none" w:sz="0" w:space="0" w:color="auto"/>
        <w:right w:val="none" w:sz="0" w:space="0" w:color="auto"/>
      </w:divBdr>
    </w:div>
    <w:div w:id="47147555">
      <w:bodyDiv w:val="1"/>
      <w:marLeft w:val="0"/>
      <w:marRight w:val="0"/>
      <w:marTop w:val="0"/>
      <w:marBottom w:val="0"/>
      <w:divBdr>
        <w:top w:val="none" w:sz="0" w:space="0" w:color="auto"/>
        <w:left w:val="none" w:sz="0" w:space="0" w:color="auto"/>
        <w:bottom w:val="none" w:sz="0" w:space="0" w:color="auto"/>
        <w:right w:val="none" w:sz="0" w:space="0" w:color="auto"/>
      </w:divBdr>
    </w:div>
    <w:div w:id="64037537">
      <w:bodyDiv w:val="1"/>
      <w:marLeft w:val="0"/>
      <w:marRight w:val="0"/>
      <w:marTop w:val="0"/>
      <w:marBottom w:val="0"/>
      <w:divBdr>
        <w:top w:val="none" w:sz="0" w:space="0" w:color="auto"/>
        <w:left w:val="none" w:sz="0" w:space="0" w:color="auto"/>
        <w:bottom w:val="none" w:sz="0" w:space="0" w:color="auto"/>
        <w:right w:val="none" w:sz="0" w:space="0" w:color="auto"/>
      </w:divBdr>
    </w:div>
    <w:div w:id="64882756">
      <w:bodyDiv w:val="1"/>
      <w:marLeft w:val="0"/>
      <w:marRight w:val="0"/>
      <w:marTop w:val="0"/>
      <w:marBottom w:val="0"/>
      <w:divBdr>
        <w:top w:val="none" w:sz="0" w:space="0" w:color="auto"/>
        <w:left w:val="none" w:sz="0" w:space="0" w:color="auto"/>
        <w:bottom w:val="none" w:sz="0" w:space="0" w:color="auto"/>
        <w:right w:val="none" w:sz="0" w:space="0" w:color="auto"/>
      </w:divBdr>
    </w:div>
    <w:div w:id="73167800">
      <w:bodyDiv w:val="1"/>
      <w:marLeft w:val="0"/>
      <w:marRight w:val="0"/>
      <w:marTop w:val="0"/>
      <w:marBottom w:val="0"/>
      <w:divBdr>
        <w:top w:val="none" w:sz="0" w:space="0" w:color="auto"/>
        <w:left w:val="none" w:sz="0" w:space="0" w:color="auto"/>
        <w:bottom w:val="none" w:sz="0" w:space="0" w:color="auto"/>
        <w:right w:val="none" w:sz="0" w:space="0" w:color="auto"/>
      </w:divBdr>
    </w:div>
    <w:div w:id="167211942">
      <w:bodyDiv w:val="1"/>
      <w:marLeft w:val="0"/>
      <w:marRight w:val="0"/>
      <w:marTop w:val="0"/>
      <w:marBottom w:val="0"/>
      <w:divBdr>
        <w:top w:val="none" w:sz="0" w:space="0" w:color="auto"/>
        <w:left w:val="none" w:sz="0" w:space="0" w:color="auto"/>
        <w:bottom w:val="none" w:sz="0" w:space="0" w:color="auto"/>
        <w:right w:val="none" w:sz="0" w:space="0" w:color="auto"/>
      </w:divBdr>
    </w:div>
    <w:div w:id="171797110">
      <w:bodyDiv w:val="1"/>
      <w:marLeft w:val="0"/>
      <w:marRight w:val="0"/>
      <w:marTop w:val="0"/>
      <w:marBottom w:val="0"/>
      <w:divBdr>
        <w:top w:val="none" w:sz="0" w:space="0" w:color="auto"/>
        <w:left w:val="none" w:sz="0" w:space="0" w:color="auto"/>
        <w:bottom w:val="none" w:sz="0" w:space="0" w:color="auto"/>
        <w:right w:val="none" w:sz="0" w:space="0" w:color="auto"/>
      </w:divBdr>
    </w:div>
    <w:div w:id="207570362">
      <w:bodyDiv w:val="1"/>
      <w:marLeft w:val="0"/>
      <w:marRight w:val="0"/>
      <w:marTop w:val="0"/>
      <w:marBottom w:val="0"/>
      <w:divBdr>
        <w:top w:val="none" w:sz="0" w:space="0" w:color="auto"/>
        <w:left w:val="none" w:sz="0" w:space="0" w:color="auto"/>
        <w:bottom w:val="none" w:sz="0" w:space="0" w:color="auto"/>
        <w:right w:val="none" w:sz="0" w:space="0" w:color="auto"/>
      </w:divBdr>
    </w:div>
    <w:div w:id="240795188">
      <w:bodyDiv w:val="1"/>
      <w:marLeft w:val="0"/>
      <w:marRight w:val="0"/>
      <w:marTop w:val="0"/>
      <w:marBottom w:val="0"/>
      <w:divBdr>
        <w:top w:val="none" w:sz="0" w:space="0" w:color="auto"/>
        <w:left w:val="none" w:sz="0" w:space="0" w:color="auto"/>
        <w:bottom w:val="none" w:sz="0" w:space="0" w:color="auto"/>
        <w:right w:val="none" w:sz="0" w:space="0" w:color="auto"/>
      </w:divBdr>
    </w:div>
    <w:div w:id="385839040">
      <w:bodyDiv w:val="1"/>
      <w:marLeft w:val="0"/>
      <w:marRight w:val="0"/>
      <w:marTop w:val="0"/>
      <w:marBottom w:val="0"/>
      <w:divBdr>
        <w:top w:val="none" w:sz="0" w:space="0" w:color="auto"/>
        <w:left w:val="none" w:sz="0" w:space="0" w:color="auto"/>
        <w:bottom w:val="none" w:sz="0" w:space="0" w:color="auto"/>
        <w:right w:val="none" w:sz="0" w:space="0" w:color="auto"/>
      </w:divBdr>
    </w:div>
    <w:div w:id="406610444">
      <w:bodyDiv w:val="1"/>
      <w:marLeft w:val="0"/>
      <w:marRight w:val="0"/>
      <w:marTop w:val="0"/>
      <w:marBottom w:val="0"/>
      <w:divBdr>
        <w:top w:val="none" w:sz="0" w:space="0" w:color="auto"/>
        <w:left w:val="none" w:sz="0" w:space="0" w:color="auto"/>
        <w:bottom w:val="none" w:sz="0" w:space="0" w:color="auto"/>
        <w:right w:val="none" w:sz="0" w:space="0" w:color="auto"/>
      </w:divBdr>
    </w:div>
    <w:div w:id="407726838">
      <w:bodyDiv w:val="1"/>
      <w:marLeft w:val="0"/>
      <w:marRight w:val="0"/>
      <w:marTop w:val="0"/>
      <w:marBottom w:val="0"/>
      <w:divBdr>
        <w:top w:val="none" w:sz="0" w:space="0" w:color="auto"/>
        <w:left w:val="none" w:sz="0" w:space="0" w:color="auto"/>
        <w:bottom w:val="none" w:sz="0" w:space="0" w:color="auto"/>
        <w:right w:val="none" w:sz="0" w:space="0" w:color="auto"/>
      </w:divBdr>
    </w:div>
    <w:div w:id="412825816">
      <w:bodyDiv w:val="1"/>
      <w:marLeft w:val="0"/>
      <w:marRight w:val="0"/>
      <w:marTop w:val="0"/>
      <w:marBottom w:val="0"/>
      <w:divBdr>
        <w:top w:val="none" w:sz="0" w:space="0" w:color="auto"/>
        <w:left w:val="none" w:sz="0" w:space="0" w:color="auto"/>
        <w:bottom w:val="none" w:sz="0" w:space="0" w:color="auto"/>
        <w:right w:val="none" w:sz="0" w:space="0" w:color="auto"/>
      </w:divBdr>
    </w:div>
    <w:div w:id="438070209">
      <w:bodyDiv w:val="1"/>
      <w:marLeft w:val="0"/>
      <w:marRight w:val="0"/>
      <w:marTop w:val="0"/>
      <w:marBottom w:val="0"/>
      <w:divBdr>
        <w:top w:val="none" w:sz="0" w:space="0" w:color="auto"/>
        <w:left w:val="none" w:sz="0" w:space="0" w:color="auto"/>
        <w:bottom w:val="none" w:sz="0" w:space="0" w:color="auto"/>
        <w:right w:val="none" w:sz="0" w:space="0" w:color="auto"/>
      </w:divBdr>
    </w:div>
    <w:div w:id="443548415">
      <w:bodyDiv w:val="1"/>
      <w:marLeft w:val="0"/>
      <w:marRight w:val="0"/>
      <w:marTop w:val="0"/>
      <w:marBottom w:val="0"/>
      <w:divBdr>
        <w:top w:val="none" w:sz="0" w:space="0" w:color="auto"/>
        <w:left w:val="none" w:sz="0" w:space="0" w:color="auto"/>
        <w:bottom w:val="none" w:sz="0" w:space="0" w:color="auto"/>
        <w:right w:val="none" w:sz="0" w:space="0" w:color="auto"/>
      </w:divBdr>
    </w:div>
    <w:div w:id="448865233">
      <w:bodyDiv w:val="1"/>
      <w:marLeft w:val="0"/>
      <w:marRight w:val="0"/>
      <w:marTop w:val="0"/>
      <w:marBottom w:val="0"/>
      <w:divBdr>
        <w:top w:val="none" w:sz="0" w:space="0" w:color="auto"/>
        <w:left w:val="none" w:sz="0" w:space="0" w:color="auto"/>
        <w:bottom w:val="none" w:sz="0" w:space="0" w:color="auto"/>
        <w:right w:val="none" w:sz="0" w:space="0" w:color="auto"/>
      </w:divBdr>
    </w:div>
    <w:div w:id="608005649">
      <w:bodyDiv w:val="1"/>
      <w:marLeft w:val="0"/>
      <w:marRight w:val="0"/>
      <w:marTop w:val="0"/>
      <w:marBottom w:val="0"/>
      <w:divBdr>
        <w:top w:val="none" w:sz="0" w:space="0" w:color="auto"/>
        <w:left w:val="none" w:sz="0" w:space="0" w:color="auto"/>
        <w:bottom w:val="none" w:sz="0" w:space="0" w:color="auto"/>
        <w:right w:val="none" w:sz="0" w:space="0" w:color="auto"/>
      </w:divBdr>
    </w:div>
    <w:div w:id="675153600">
      <w:bodyDiv w:val="1"/>
      <w:marLeft w:val="0"/>
      <w:marRight w:val="0"/>
      <w:marTop w:val="0"/>
      <w:marBottom w:val="0"/>
      <w:divBdr>
        <w:top w:val="none" w:sz="0" w:space="0" w:color="auto"/>
        <w:left w:val="none" w:sz="0" w:space="0" w:color="auto"/>
        <w:bottom w:val="none" w:sz="0" w:space="0" w:color="auto"/>
        <w:right w:val="none" w:sz="0" w:space="0" w:color="auto"/>
      </w:divBdr>
    </w:div>
    <w:div w:id="706180471">
      <w:bodyDiv w:val="1"/>
      <w:marLeft w:val="0"/>
      <w:marRight w:val="0"/>
      <w:marTop w:val="0"/>
      <w:marBottom w:val="0"/>
      <w:divBdr>
        <w:top w:val="none" w:sz="0" w:space="0" w:color="auto"/>
        <w:left w:val="none" w:sz="0" w:space="0" w:color="auto"/>
        <w:bottom w:val="none" w:sz="0" w:space="0" w:color="auto"/>
        <w:right w:val="none" w:sz="0" w:space="0" w:color="auto"/>
      </w:divBdr>
    </w:div>
    <w:div w:id="786849155">
      <w:bodyDiv w:val="1"/>
      <w:marLeft w:val="0"/>
      <w:marRight w:val="0"/>
      <w:marTop w:val="0"/>
      <w:marBottom w:val="0"/>
      <w:divBdr>
        <w:top w:val="none" w:sz="0" w:space="0" w:color="auto"/>
        <w:left w:val="none" w:sz="0" w:space="0" w:color="auto"/>
        <w:bottom w:val="none" w:sz="0" w:space="0" w:color="auto"/>
        <w:right w:val="none" w:sz="0" w:space="0" w:color="auto"/>
      </w:divBdr>
    </w:div>
    <w:div w:id="808716186">
      <w:bodyDiv w:val="1"/>
      <w:marLeft w:val="0"/>
      <w:marRight w:val="0"/>
      <w:marTop w:val="0"/>
      <w:marBottom w:val="0"/>
      <w:divBdr>
        <w:top w:val="none" w:sz="0" w:space="0" w:color="auto"/>
        <w:left w:val="none" w:sz="0" w:space="0" w:color="auto"/>
        <w:bottom w:val="none" w:sz="0" w:space="0" w:color="auto"/>
        <w:right w:val="none" w:sz="0" w:space="0" w:color="auto"/>
      </w:divBdr>
    </w:div>
    <w:div w:id="893271870">
      <w:bodyDiv w:val="1"/>
      <w:marLeft w:val="0"/>
      <w:marRight w:val="0"/>
      <w:marTop w:val="0"/>
      <w:marBottom w:val="0"/>
      <w:divBdr>
        <w:top w:val="none" w:sz="0" w:space="0" w:color="auto"/>
        <w:left w:val="none" w:sz="0" w:space="0" w:color="auto"/>
        <w:bottom w:val="none" w:sz="0" w:space="0" w:color="auto"/>
        <w:right w:val="none" w:sz="0" w:space="0" w:color="auto"/>
      </w:divBdr>
    </w:div>
    <w:div w:id="908807280">
      <w:bodyDiv w:val="1"/>
      <w:marLeft w:val="0"/>
      <w:marRight w:val="0"/>
      <w:marTop w:val="0"/>
      <w:marBottom w:val="0"/>
      <w:divBdr>
        <w:top w:val="none" w:sz="0" w:space="0" w:color="auto"/>
        <w:left w:val="none" w:sz="0" w:space="0" w:color="auto"/>
        <w:bottom w:val="none" w:sz="0" w:space="0" w:color="auto"/>
        <w:right w:val="none" w:sz="0" w:space="0" w:color="auto"/>
      </w:divBdr>
    </w:div>
    <w:div w:id="949505778">
      <w:bodyDiv w:val="1"/>
      <w:marLeft w:val="0"/>
      <w:marRight w:val="0"/>
      <w:marTop w:val="0"/>
      <w:marBottom w:val="0"/>
      <w:divBdr>
        <w:top w:val="none" w:sz="0" w:space="0" w:color="auto"/>
        <w:left w:val="none" w:sz="0" w:space="0" w:color="auto"/>
        <w:bottom w:val="none" w:sz="0" w:space="0" w:color="auto"/>
        <w:right w:val="none" w:sz="0" w:space="0" w:color="auto"/>
      </w:divBdr>
    </w:div>
    <w:div w:id="974065859">
      <w:bodyDiv w:val="1"/>
      <w:marLeft w:val="0"/>
      <w:marRight w:val="0"/>
      <w:marTop w:val="0"/>
      <w:marBottom w:val="0"/>
      <w:divBdr>
        <w:top w:val="none" w:sz="0" w:space="0" w:color="auto"/>
        <w:left w:val="none" w:sz="0" w:space="0" w:color="auto"/>
        <w:bottom w:val="none" w:sz="0" w:space="0" w:color="auto"/>
        <w:right w:val="none" w:sz="0" w:space="0" w:color="auto"/>
      </w:divBdr>
    </w:div>
    <w:div w:id="977346663">
      <w:bodyDiv w:val="1"/>
      <w:marLeft w:val="0"/>
      <w:marRight w:val="0"/>
      <w:marTop w:val="0"/>
      <w:marBottom w:val="0"/>
      <w:divBdr>
        <w:top w:val="none" w:sz="0" w:space="0" w:color="auto"/>
        <w:left w:val="none" w:sz="0" w:space="0" w:color="auto"/>
        <w:bottom w:val="none" w:sz="0" w:space="0" w:color="auto"/>
        <w:right w:val="none" w:sz="0" w:space="0" w:color="auto"/>
      </w:divBdr>
    </w:div>
    <w:div w:id="995768236">
      <w:bodyDiv w:val="1"/>
      <w:marLeft w:val="0"/>
      <w:marRight w:val="0"/>
      <w:marTop w:val="0"/>
      <w:marBottom w:val="0"/>
      <w:divBdr>
        <w:top w:val="none" w:sz="0" w:space="0" w:color="auto"/>
        <w:left w:val="none" w:sz="0" w:space="0" w:color="auto"/>
        <w:bottom w:val="none" w:sz="0" w:space="0" w:color="auto"/>
        <w:right w:val="none" w:sz="0" w:space="0" w:color="auto"/>
      </w:divBdr>
    </w:div>
    <w:div w:id="998192374">
      <w:bodyDiv w:val="1"/>
      <w:marLeft w:val="0"/>
      <w:marRight w:val="0"/>
      <w:marTop w:val="0"/>
      <w:marBottom w:val="0"/>
      <w:divBdr>
        <w:top w:val="none" w:sz="0" w:space="0" w:color="auto"/>
        <w:left w:val="none" w:sz="0" w:space="0" w:color="auto"/>
        <w:bottom w:val="none" w:sz="0" w:space="0" w:color="auto"/>
        <w:right w:val="none" w:sz="0" w:space="0" w:color="auto"/>
      </w:divBdr>
    </w:div>
    <w:div w:id="1004018357">
      <w:bodyDiv w:val="1"/>
      <w:marLeft w:val="0"/>
      <w:marRight w:val="0"/>
      <w:marTop w:val="0"/>
      <w:marBottom w:val="0"/>
      <w:divBdr>
        <w:top w:val="none" w:sz="0" w:space="0" w:color="auto"/>
        <w:left w:val="none" w:sz="0" w:space="0" w:color="auto"/>
        <w:bottom w:val="none" w:sz="0" w:space="0" w:color="auto"/>
        <w:right w:val="none" w:sz="0" w:space="0" w:color="auto"/>
      </w:divBdr>
    </w:div>
    <w:div w:id="1136334164">
      <w:bodyDiv w:val="1"/>
      <w:marLeft w:val="0"/>
      <w:marRight w:val="0"/>
      <w:marTop w:val="0"/>
      <w:marBottom w:val="0"/>
      <w:divBdr>
        <w:top w:val="none" w:sz="0" w:space="0" w:color="auto"/>
        <w:left w:val="none" w:sz="0" w:space="0" w:color="auto"/>
        <w:bottom w:val="none" w:sz="0" w:space="0" w:color="auto"/>
        <w:right w:val="none" w:sz="0" w:space="0" w:color="auto"/>
      </w:divBdr>
    </w:div>
    <w:div w:id="1143547553">
      <w:bodyDiv w:val="1"/>
      <w:marLeft w:val="0"/>
      <w:marRight w:val="0"/>
      <w:marTop w:val="0"/>
      <w:marBottom w:val="0"/>
      <w:divBdr>
        <w:top w:val="none" w:sz="0" w:space="0" w:color="auto"/>
        <w:left w:val="none" w:sz="0" w:space="0" w:color="auto"/>
        <w:bottom w:val="none" w:sz="0" w:space="0" w:color="auto"/>
        <w:right w:val="none" w:sz="0" w:space="0" w:color="auto"/>
      </w:divBdr>
    </w:div>
    <w:div w:id="1223251649">
      <w:bodyDiv w:val="1"/>
      <w:marLeft w:val="0"/>
      <w:marRight w:val="0"/>
      <w:marTop w:val="0"/>
      <w:marBottom w:val="0"/>
      <w:divBdr>
        <w:top w:val="none" w:sz="0" w:space="0" w:color="auto"/>
        <w:left w:val="none" w:sz="0" w:space="0" w:color="auto"/>
        <w:bottom w:val="none" w:sz="0" w:space="0" w:color="auto"/>
        <w:right w:val="none" w:sz="0" w:space="0" w:color="auto"/>
      </w:divBdr>
    </w:div>
    <w:div w:id="1226910354">
      <w:bodyDiv w:val="1"/>
      <w:marLeft w:val="0"/>
      <w:marRight w:val="0"/>
      <w:marTop w:val="0"/>
      <w:marBottom w:val="0"/>
      <w:divBdr>
        <w:top w:val="none" w:sz="0" w:space="0" w:color="auto"/>
        <w:left w:val="none" w:sz="0" w:space="0" w:color="auto"/>
        <w:bottom w:val="none" w:sz="0" w:space="0" w:color="auto"/>
        <w:right w:val="none" w:sz="0" w:space="0" w:color="auto"/>
      </w:divBdr>
    </w:div>
    <w:div w:id="1240019344">
      <w:bodyDiv w:val="1"/>
      <w:marLeft w:val="0"/>
      <w:marRight w:val="0"/>
      <w:marTop w:val="0"/>
      <w:marBottom w:val="0"/>
      <w:divBdr>
        <w:top w:val="none" w:sz="0" w:space="0" w:color="auto"/>
        <w:left w:val="none" w:sz="0" w:space="0" w:color="auto"/>
        <w:bottom w:val="none" w:sz="0" w:space="0" w:color="auto"/>
        <w:right w:val="none" w:sz="0" w:space="0" w:color="auto"/>
      </w:divBdr>
    </w:div>
    <w:div w:id="1250697544">
      <w:bodyDiv w:val="1"/>
      <w:marLeft w:val="0"/>
      <w:marRight w:val="0"/>
      <w:marTop w:val="0"/>
      <w:marBottom w:val="0"/>
      <w:divBdr>
        <w:top w:val="none" w:sz="0" w:space="0" w:color="auto"/>
        <w:left w:val="none" w:sz="0" w:space="0" w:color="auto"/>
        <w:bottom w:val="none" w:sz="0" w:space="0" w:color="auto"/>
        <w:right w:val="none" w:sz="0" w:space="0" w:color="auto"/>
      </w:divBdr>
    </w:div>
    <w:div w:id="1257326011">
      <w:bodyDiv w:val="1"/>
      <w:marLeft w:val="0"/>
      <w:marRight w:val="0"/>
      <w:marTop w:val="0"/>
      <w:marBottom w:val="0"/>
      <w:divBdr>
        <w:top w:val="none" w:sz="0" w:space="0" w:color="auto"/>
        <w:left w:val="none" w:sz="0" w:space="0" w:color="auto"/>
        <w:bottom w:val="none" w:sz="0" w:space="0" w:color="auto"/>
        <w:right w:val="none" w:sz="0" w:space="0" w:color="auto"/>
      </w:divBdr>
    </w:div>
    <w:div w:id="1270964935">
      <w:bodyDiv w:val="1"/>
      <w:marLeft w:val="0"/>
      <w:marRight w:val="0"/>
      <w:marTop w:val="0"/>
      <w:marBottom w:val="0"/>
      <w:divBdr>
        <w:top w:val="none" w:sz="0" w:space="0" w:color="auto"/>
        <w:left w:val="none" w:sz="0" w:space="0" w:color="auto"/>
        <w:bottom w:val="none" w:sz="0" w:space="0" w:color="auto"/>
        <w:right w:val="none" w:sz="0" w:space="0" w:color="auto"/>
      </w:divBdr>
    </w:div>
    <w:div w:id="1277175107">
      <w:bodyDiv w:val="1"/>
      <w:marLeft w:val="0"/>
      <w:marRight w:val="0"/>
      <w:marTop w:val="0"/>
      <w:marBottom w:val="0"/>
      <w:divBdr>
        <w:top w:val="none" w:sz="0" w:space="0" w:color="auto"/>
        <w:left w:val="none" w:sz="0" w:space="0" w:color="auto"/>
        <w:bottom w:val="none" w:sz="0" w:space="0" w:color="auto"/>
        <w:right w:val="none" w:sz="0" w:space="0" w:color="auto"/>
      </w:divBdr>
    </w:div>
    <w:div w:id="1289044175">
      <w:bodyDiv w:val="1"/>
      <w:marLeft w:val="0"/>
      <w:marRight w:val="0"/>
      <w:marTop w:val="0"/>
      <w:marBottom w:val="0"/>
      <w:divBdr>
        <w:top w:val="none" w:sz="0" w:space="0" w:color="auto"/>
        <w:left w:val="none" w:sz="0" w:space="0" w:color="auto"/>
        <w:bottom w:val="none" w:sz="0" w:space="0" w:color="auto"/>
        <w:right w:val="none" w:sz="0" w:space="0" w:color="auto"/>
      </w:divBdr>
    </w:div>
    <w:div w:id="1299652849">
      <w:bodyDiv w:val="1"/>
      <w:marLeft w:val="0"/>
      <w:marRight w:val="0"/>
      <w:marTop w:val="0"/>
      <w:marBottom w:val="0"/>
      <w:divBdr>
        <w:top w:val="none" w:sz="0" w:space="0" w:color="auto"/>
        <w:left w:val="none" w:sz="0" w:space="0" w:color="auto"/>
        <w:bottom w:val="none" w:sz="0" w:space="0" w:color="auto"/>
        <w:right w:val="none" w:sz="0" w:space="0" w:color="auto"/>
      </w:divBdr>
    </w:div>
    <w:div w:id="1314219058">
      <w:bodyDiv w:val="1"/>
      <w:marLeft w:val="0"/>
      <w:marRight w:val="0"/>
      <w:marTop w:val="0"/>
      <w:marBottom w:val="0"/>
      <w:divBdr>
        <w:top w:val="none" w:sz="0" w:space="0" w:color="auto"/>
        <w:left w:val="none" w:sz="0" w:space="0" w:color="auto"/>
        <w:bottom w:val="none" w:sz="0" w:space="0" w:color="auto"/>
        <w:right w:val="none" w:sz="0" w:space="0" w:color="auto"/>
      </w:divBdr>
    </w:div>
    <w:div w:id="1315453467">
      <w:bodyDiv w:val="1"/>
      <w:marLeft w:val="0"/>
      <w:marRight w:val="0"/>
      <w:marTop w:val="0"/>
      <w:marBottom w:val="0"/>
      <w:divBdr>
        <w:top w:val="none" w:sz="0" w:space="0" w:color="auto"/>
        <w:left w:val="none" w:sz="0" w:space="0" w:color="auto"/>
        <w:bottom w:val="none" w:sz="0" w:space="0" w:color="auto"/>
        <w:right w:val="none" w:sz="0" w:space="0" w:color="auto"/>
      </w:divBdr>
    </w:div>
    <w:div w:id="1316377651">
      <w:bodyDiv w:val="1"/>
      <w:marLeft w:val="0"/>
      <w:marRight w:val="0"/>
      <w:marTop w:val="0"/>
      <w:marBottom w:val="0"/>
      <w:divBdr>
        <w:top w:val="none" w:sz="0" w:space="0" w:color="auto"/>
        <w:left w:val="none" w:sz="0" w:space="0" w:color="auto"/>
        <w:bottom w:val="none" w:sz="0" w:space="0" w:color="auto"/>
        <w:right w:val="none" w:sz="0" w:space="0" w:color="auto"/>
      </w:divBdr>
    </w:div>
    <w:div w:id="1336299849">
      <w:bodyDiv w:val="1"/>
      <w:marLeft w:val="0"/>
      <w:marRight w:val="0"/>
      <w:marTop w:val="0"/>
      <w:marBottom w:val="0"/>
      <w:divBdr>
        <w:top w:val="none" w:sz="0" w:space="0" w:color="auto"/>
        <w:left w:val="none" w:sz="0" w:space="0" w:color="auto"/>
        <w:bottom w:val="none" w:sz="0" w:space="0" w:color="auto"/>
        <w:right w:val="none" w:sz="0" w:space="0" w:color="auto"/>
      </w:divBdr>
    </w:div>
    <w:div w:id="1338580910">
      <w:bodyDiv w:val="1"/>
      <w:marLeft w:val="0"/>
      <w:marRight w:val="0"/>
      <w:marTop w:val="0"/>
      <w:marBottom w:val="0"/>
      <w:divBdr>
        <w:top w:val="none" w:sz="0" w:space="0" w:color="auto"/>
        <w:left w:val="none" w:sz="0" w:space="0" w:color="auto"/>
        <w:bottom w:val="none" w:sz="0" w:space="0" w:color="auto"/>
        <w:right w:val="none" w:sz="0" w:space="0" w:color="auto"/>
      </w:divBdr>
    </w:div>
    <w:div w:id="1350716045">
      <w:bodyDiv w:val="1"/>
      <w:marLeft w:val="0"/>
      <w:marRight w:val="0"/>
      <w:marTop w:val="0"/>
      <w:marBottom w:val="0"/>
      <w:divBdr>
        <w:top w:val="none" w:sz="0" w:space="0" w:color="auto"/>
        <w:left w:val="none" w:sz="0" w:space="0" w:color="auto"/>
        <w:bottom w:val="none" w:sz="0" w:space="0" w:color="auto"/>
        <w:right w:val="none" w:sz="0" w:space="0" w:color="auto"/>
      </w:divBdr>
    </w:div>
    <w:div w:id="1373383943">
      <w:bodyDiv w:val="1"/>
      <w:marLeft w:val="0"/>
      <w:marRight w:val="0"/>
      <w:marTop w:val="0"/>
      <w:marBottom w:val="0"/>
      <w:divBdr>
        <w:top w:val="none" w:sz="0" w:space="0" w:color="auto"/>
        <w:left w:val="none" w:sz="0" w:space="0" w:color="auto"/>
        <w:bottom w:val="none" w:sz="0" w:space="0" w:color="auto"/>
        <w:right w:val="none" w:sz="0" w:space="0" w:color="auto"/>
      </w:divBdr>
    </w:div>
    <w:div w:id="1469663421">
      <w:bodyDiv w:val="1"/>
      <w:marLeft w:val="0"/>
      <w:marRight w:val="0"/>
      <w:marTop w:val="0"/>
      <w:marBottom w:val="0"/>
      <w:divBdr>
        <w:top w:val="none" w:sz="0" w:space="0" w:color="auto"/>
        <w:left w:val="none" w:sz="0" w:space="0" w:color="auto"/>
        <w:bottom w:val="none" w:sz="0" w:space="0" w:color="auto"/>
        <w:right w:val="none" w:sz="0" w:space="0" w:color="auto"/>
      </w:divBdr>
    </w:div>
    <w:div w:id="1475371146">
      <w:bodyDiv w:val="1"/>
      <w:marLeft w:val="0"/>
      <w:marRight w:val="0"/>
      <w:marTop w:val="0"/>
      <w:marBottom w:val="0"/>
      <w:divBdr>
        <w:top w:val="none" w:sz="0" w:space="0" w:color="auto"/>
        <w:left w:val="none" w:sz="0" w:space="0" w:color="auto"/>
        <w:bottom w:val="none" w:sz="0" w:space="0" w:color="auto"/>
        <w:right w:val="none" w:sz="0" w:space="0" w:color="auto"/>
      </w:divBdr>
    </w:div>
    <w:div w:id="1492789540">
      <w:bodyDiv w:val="1"/>
      <w:marLeft w:val="0"/>
      <w:marRight w:val="0"/>
      <w:marTop w:val="0"/>
      <w:marBottom w:val="0"/>
      <w:divBdr>
        <w:top w:val="none" w:sz="0" w:space="0" w:color="auto"/>
        <w:left w:val="none" w:sz="0" w:space="0" w:color="auto"/>
        <w:bottom w:val="none" w:sz="0" w:space="0" w:color="auto"/>
        <w:right w:val="none" w:sz="0" w:space="0" w:color="auto"/>
      </w:divBdr>
    </w:div>
    <w:div w:id="1510874256">
      <w:bodyDiv w:val="1"/>
      <w:marLeft w:val="0"/>
      <w:marRight w:val="0"/>
      <w:marTop w:val="0"/>
      <w:marBottom w:val="0"/>
      <w:divBdr>
        <w:top w:val="none" w:sz="0" w:space="0" w:color="auto"/>
        <w:left w:val="none" w:sz="0" w:space="0" w:color="auto"/>
        <w:bottom w:val="none" w:sz="0" w:space="0" w:color="auto"/>
        <w:right w:val="none" w:sz="0" w:space="0" w:color="auto"/>
      </w:divBdr>
    </w:div>
    <w:div w:id="1515222648">
      <w:bodyDiv w:val="1"/>
      <w:marLeft w:val="0"/>
      <w:marRight w:val="0"/>
      <w:marTop w:val="0"/>
      <w:marBottom w:val="0"/>
      <w:divBdr>
        <w:top w:val="none" w:sz="0" w:space="0" w:color="auto"/>
        <w:left w:val="none" w:sz="0" w:space="0" w:color="auto"/>
        <w:bottom w:val="none" w:sz="0" w:space="0" w:color="auto"/>
        <w:right w:val="none" w:sz="0" w:space="0" w:color="auto"/>
      </w:divBdr>
    </w:div>
    <w:div w:id="1596160763">
      <w:bodyDiv w:val="1"/>
      <w:marLeft w:val="0"/>
      <w:marRight w:val="0"/>
      <w:marTop w:val="0"/>
      <w:marBottom w:val="0"/>
      <w:divBdr>
        <w:top w:val="none" w:sz="0" w:space="0" w:color="auto"/>
        <w:left w:val="none" w:sz="0" w:space="0" w:color="auto"/>
        <w:bottom w:val="none" w:sz="0" w:space="0" w:color="auto"/>
        <w:right w:val="none" w:sz="0" w:space="0" w:color="auto"/>
      </w:divBdr>
    </w:div>
    <w:div w:id="1620140977">
      <w:bodyDiv w:val="1"/>
      <w:marLeft w:val="0"/>
      <w:marRight w:val="0"/>
      <w:marTop w:val="0"/>
      <w:marBottom w:val="0"/>
      <w:divBdr>
        <w:top w:val="none" w:sz="0" w:space="0" w:color="auto"/>
        <w:left w:val="none" w:sz="0" w:space="0" w:color="auto"/>
        <w:bottom w:val="none" w:sz="0" w:space="0" w:color="auto"/>
        <w:right w:val="none" w:sz="0" w:space="0" w:color="auto"/>
      </w:divBdr>
    </w:div>
    <w:div w:id="1641304979">
      <w:bodyDiv w:val="1"/>
      <w:marLeft w:val="0"/>
      <w:marRight w:val="0"/>
      <w:marTop w:val="0"/>
      <w:marBottom w:val="0"/>
      <w:divBdr>
        <w:top w:val="none" w:sz="0" w:space="0" w:color="auto"/>
        <w:left w:val="none" w:sz="0" w:space="0" w:color="auto"/>
        <w:bottom w:val="none" w:sz="0" w:space="0" w:color="auto"/>
        <w:right w:val="none" w:sz="0" w:space="0" w:color="auto"/>
      </w:divBdr>
    </w:div>
    <w:div w:id="1672023267">
      <w:bodyDiv w:val="1"/>
      <w:marLeft w:val="0"/>
      <w:marRight w:val="0"/>
      <w:marTop w:val="0"/>
      <w:marBottom w:val="0"/>
      <w:divBdr>
        <w:top w:val="none" w:sz="0" w:space="0" w:color="auto"/>
        <w:left w:val="none" w:sz="0" w:space="0" w:color="auto"/>
        <w:bottom w:val="none" w:sz="0" w:space="0" w:color="auto"/>
        <w:right w:val="none" w:sz="0" w:space="0" w:color="auto"/>
      </w:divBdr>
    </w:div>
    <w:div w:id="1730037333">
      <w:bodyDiv w:val="1"/>
      <w:marLeft w:val="0"/>
      <w:marRight w:val="0"/>
      <w:marTop w:val="0"/>
      <w:marBottom w:val="0"/>
      <w:divBdr>
        <w:top w:val="none" w:sz="0" w:space="0" w:color="auto"/>
        <w:left w:val="none" w:sz="0" w:space="0" w:color="auto"/>
        <w:bottom w:val="none" w:sz="0" w:space="0" w:color="auto"/>
        <w:right w:val="none" w:sz="0" w:space="0" w:color="auto"/>
      </w:divBdr>
    </w:div>
    <w:div w:id="1737243523">
      <w:bodyDiv w:val="1"/>
      <w:marLeft w:val="0"/>
      <w:marRight w:val="0"/>
      <w:marTop w:val="0"/>
      <w:marBottom w:val="0"/>
      <w:divBdr>
        <w:top w:val="none" w:sz="0" w:space="0" w:color="auto"/>
        <w:left w:val="none" w:sz="0" w:space="0" w:color="auto"/>
        <w:bottom w:val="none" w:sz="0" w:space="0" w:color="auto"/>
        <w:right w:val="none" w:sz="0" w:space="0" w:color="auto"/>
      </w:divBdr>
    </w:div>
    <w:div w:id="1748572158">
      <w:bodyDiv w:val="1"/>
      <w:marLeft w:val="0"/>
      <w:marRight w:val="0"/>
      <w:marTop w:val="0"/>
      <w:marBottom w:val="0"/>
      <w:divBdr>
        <w:top w:val="none" w:sz="0" w:space="0" w:color="auto"/>
        <w:left w:val="none" w:sz="0" w:space="0" w:color="auto"/>
        <w:bottom w:val="none" w:sz="0" w:space="0" w:color="auto"/>
        <w:right w:val="none" w:sz="0" w:space="0" w:color="auto"/>
      </w:divBdr>
    </w:div>
    <w:div w:id="1751655314">
      <w:bodyDiv w:val="1"/>
      <w:marLeft w:val="0"/>
      <w:marRight w:val="0"/>
      <w:marTop w:val="0"/>
      <w:marBottom w:val="0"/>
      <w:divBdr>
        <w:top w:val="none" w:sz="0" w:space="0" w:color="auto"/>
        <w:left w:val="none" w:sz="0" w:space="0" w:color="auto"/>
        <w:bottom w:val="none" w:sz="0" w:space="0" w:color="auto"/>
        <w:right w:val="none" w:sz="0" w:space="0" w:color="auto"/>
      </w:divBdr>
    </w:div>
    <w:div w:id="1781339706">
      <w:bodyDiv w:val="1"/>
      <w:marLeft w:val="0"/>
      <w:marRight w:val="0"/>
      <w:marTop w:val="0"/>
      <w:marBottom w:val="0"/>
      <w:divBdr>
        <w:top w:val="none" w:sz="0" w:space="0" w:color="auto"/>
        <w:left w:val="none" w:sz="0" w:space="0" w:color="auto"/>
        <w:bottom w:val="none" w:sz="0" w:space="0" w:color="auto"/>
        <w:right w:val="none" w:sz="0" w:space="0" w:color="auto"/>
      </w:divBdr>
    </w:div>
    <w:div w:id="1785152423">
      <w:bodyDiv w:val="1"/>
      <w:marLeft w:val="0"/>
      <w:marRight w:val="0"/>
      <w:marTop w:val="0"/>
      <w:marBottom w:val="0"/>
      <w:divBdr>
        <w:top w:val="none" w:sz="0" w:space="0" w:color="auto"/>
        <w:left w:val="none" w:sz="0" w:space="0" w:color="auto"/>
        <w:bottom w:val="none" w:sz="0" w:space="0" w:color="auto"/>
        <w:right w:val="none" w:sz="0" w:space="0" w:color="auto"/>
      </w:divBdr>
    </w:div>
    <w:div w:id="1843160796">
      <w:bodyDiv w:val="1"/>
      <w:marLeft w:val="0"/>
      <w:marRight w:val="0"/>
      <w:marTop w:val="0"/>
      <w:marBottom w:val="0"/>
      <w:divBdr>
        <w:top w:val="none" w:sz="0" w:space="0" w:color="auto"/>
        <w:left w:val="none" w:sz="0" w:space="0" w:color="auto"/>
        <w:bottom w:val="none" w:sz="0" w:space="0" w:color="auto"/>
        <w:right w:val="none" w:sz="0" w:space="0" w:color="auto"/>
      </w:divBdr>
    </w:div>
    <w:div w:id="1847360719">
      <w:bodyDiv w:val="1"/>
      <w:marLeft w:val="0"/>
      <w:marRight w:val="0"/>
      <w:marTop w:val="0"/>
      <w:marBottom w:val="0"/>
      <w:divBdr>
        <w:top w:val="none" w:sz="0" w:space="0" w:color="auto"/>
        <w:left w:val="none" w:sz="0" w:space="0" w:color="auto"/>
        <w:bottom w:val="none" w:sz="0" w:space="0" w:color="auto"/>
        <w:right w:val="none" w:sz="0" w:space="0" w:color="auto"/>
      </w:divBdr>
    </w:div>
    <w:div w:id="1855537838">
      <w:bodyDiv w:val="1"/>
      <w:marLeft w:val="0"/>
      <w:marRight w:val="0"/>
      <w:marTop w:val="0"/>
      <w:marBottom w:val="0"/>
      <w:divBdr>
        <w:top w:val="none" w:sz="0" w:space="0" w:color="auto"/>
        <w:left w:val="none" w:sz="0" w:space="0" w:color="auto"/>
        <w:bottom w:val="none" w:sz="0" w:space="0" w:color="auto"/>
        <w:right w:val="none" w:sz="0" w:space="0" w:color="auto"/>
      </w:divBdr>
    </w:div>
    <w:div w:id="1921400972">
      <w:bodyDiv w:val="1"/>
      <w:marLeft w:val="0"/>
      <w:marRight w:val="0"/>
      <w:marTop w:val="0"/>
      <w:marBottom w:val="0"/>
      <w:divBdr>
        <w:top w:val="none" w:sz="0" w:space="0" w:color="auto"/>
        <w:left w:val="none" w:sz="0" w:space="0" w:color="auto"/>
        <w:bottom w:val="none" w:sz="0" w:space="0" w:color="auto"/>
        <w:right w:val="none" w:sz="0" w:space="0" w:color="auto"/>
      </w:divBdr>
    </w:div>
    <w:div w:id="1945260584">
      <w:bodyDiv w:val="1"/>
      <w:marLeft w:val="0"/>
      <w:marRight w:val="0"/>
      <w:marTop w:val="0"/>
      <w:marBottom w:val="0"/>
      <w:divBdr>
        <w:top w:val="none" w:sz="0" w:space="0" w:color="auto"/>
        <w:left w:val="none" w:sz="0" w:space="0" w:color="auto"/>
        <w:bottom w:val="none" w:sz="0" w:space="0" w:color="auto"/>
        <w:right w:val="none" w:sz="0" w:space="0" w:color="auto"/>
      </w:divBdr>
    </w:div>
    <w:div w:id="1956866341">
      <w:bodyDiv w:val="1"/>
      <w:marLeft w:val="0"/>
      <w:marRight w:val="0"/>
      <w:marTop w:val="0"/>
      <w:marBottom w:val="0"/>
      <w:divBdr>
        <w:top w:val="none" w:sz="0" w:space="0" w:color="auto"/>
        <w:left w:val="none" w:sz="0" w:space="0" w:color="auto"/>
        <w:bottom w:val="none" w:sz="0" w:space="0" w:color="auto"/>
        <w:right w:val="none" w:sz="0" w:space="0" w:color="auto"/>
      </w:divBdr>
    </w:div>
    <w:div w:id="1975717603">
      <w:bodyDiv w:val="1"/>
      <w:marLeft w:val="0"/>
      <w:marRight w:val="0"/>
      <w:marTop w:val="0"/>
      <w:marBottom w:val="0"/>
      <w:divBdr>
        <w:top w:val="none" w:sz="0" w:space="0" w:color="auto"/>
        <w:left w:val="none" w:sz="0" w:space="0" w:color="auto"/>
        <w:bottom w:val="none" w:sz="0" w:space="0" w:color="auto"/>
        <w:right w:val="none" w:sz="0" w:space="0" w:color="auto"/>
      </w:divBdr>
    </w:div>
    <w:div w:id="2012872873">
      <w:bodyDiv w:val="1"/>
      <w:marLeft w:val="0"/>
      <w:marRight w:val="0"/>
      <w:marTop w:val="0"/>
      <w:marBottom w:val="0"/>
      <w:divBdr>
        <w:top w:val="none" w:sz="0" w:space="0" w:color="auto"/>
        <w:left w:val="none" w:sz="0" w:space="0" w:color="auto"/>
        <w:bottom w:val="none" w:sz="0" w:space="0" w:color="auto"/>
        <w:right w:val="none" w:sz="0" w:space="0" w:color="auto"/>
      </w:divBdr>
    </w:div>
    <w:div w:id="2024435228">
      <w:bodyDiv w:val="1"/>
      <w:marLeft w:val="0"/>
      <w:marRight w:val="0"/>
      <w:marTop w:val="0"/>
      <w:marBottom w:val="0"/>
      <w:divBdr>
        <w:top w:val="none" w:sz="0" w:space="0" w:color="auto"/>
        <w:left w:val="none" w:sz="0" w:space="0" w:color="auto"/>
        <w:bottom w:val="none" w:sz="0" w:space="0" w:color="auto"/>
        <w:right w:val="none" w:sz="0" w:space="0" w:color="auto"/>
      </w:divBdr>
    </w:div>
    <w:div w:id="2040815259">
      <w:bodyDiv w:val="1"/>
      <w:marLeft w:val="0"/>
      <w:marRight w:val="0"/>
      <w:marTop w:val="0"/>
      <w:marBottom w:val="0"/>
      <w:divBdr>
        <w:top w:val="none" w:sz="0" w:space="0" w:color="auto"/>
        <w:left w:val="none" w:sz="0" w:space="0" w:color="auto"/>
        <w:bottom w:val="none" w:sz="0" w:space="0" w:color="auto"/>
        <w:right w:val="none" w:sz="0" w:space="0" w:color="auto"/>
      </w:divBdr>
    </w:div>
    <w:div w:id="21451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4F08-FF28-4B72-963D-37B20599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2568</Words>
  <Characters>14639</Characters>
  <Application>Microsoft Office Word</Application>
  <DocSecurity>0</DocSecurity>
  <Lines>121</Lines>
  <Paragraphs>34</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ỦY BAN NHÂN DÂN</vt:lpstr>
      <vt:lpstr>ỦY BAN NHÂN DÂN</vt:lpstr>
    </vt:vector>
  </TitlesOfParts>
  <Company>Tel: 0904757444</Company>
  <LinksUpToDate>false</LinksUpToDate>
  <CharactersWithSpaces>17173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Thanh An</dc:creator>
  <cp:lastModifiedBy>Administrator</cp:lastModifiedBy>
  <cp:revision>2</cp:revision>
  <cp:lastPrinted>2022-11-24T04:06:00Z</cp:lastPrinted>
  <dcterms:created xsi:type="dcterms:W3CDTF">2022-11-28T09:31:00Z</dcterms:created>
  <dcterms:modified xsi:type="dcterms:W3CDTF">2022-11-28T09:31:00Z</dcterms:modified>
</cp:coreProperties>
</file>