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369"/>
        <w:gridCol w:w="6095"/>
      </w:tblGrid>
      <w:tr w:rsidR="002E52AF" w:rsidRPr="002E52AF" w:rsidTr="005F0222">
        <w:trPr>
          <w:trHeight w:val="1440"/>
        </w:trPr>
        <w:tc>
          <w:tcPr>
            <w:tcW w:w="3369" w:type="dxa"/>
          </w:tcPr>
          <w:p w:rsidR="002E52AF" w:rsidRPr="002E52AF" w:rsidRDefault="002E52AF" w:rsidP="005F0222">
            <w:pPr>
              <w:tabs>
                <w:tab w:val="left" w:pos="1440"/>
              </w:tabs>
              <w:jc w:val="center"/>
              <w:rPr>
                <w:rFonts w:ascii="Times New Roman" w:hAnsi="Times New Roman"/>
                <w:b/>
                <w:lang w:val="nl-NL"/>
              </w:rPr>
            </w:pPr>
            <w:r w:rsidRPr="002E52AF">
              <w:rPr>
                <w:rFonts w:ascii="Times New Roman" w:hAnsi="Times New Roman"/>
                <w:b/>
                <w:lang w:val="nl-NL"/>
              </w:rPr>
              <w:t>HỘI ĐỒNG NHÂN DÂN</w:t>
            </w:r>
          </w:p>
          <w:p w:rsidR="002E52AF" w:rsidRPr="002E52AF" w:rsidRDefault="002E52AF" w:rsidP="005F0222">
            <w:pPr>
              <w:jc w:val="center"/>
              <w:rPr>
                <w:rFonts w:ascii="Times New Roman" w:hAnsi="Times New Roman"/>
                <w:b/>
                <w:lang w:val="nl-NL"/>
              </w:rPr>
            </w:pPr>
            <w:r w:rsidRPr="002E52AF">
              <w:rPr>
                <w:rFonts w:ascii="Times New Roman" w:hAnsi="Times New Roman"/>
                <w:b/>
                <w:lang w:val="nl-NL"/>
              </w:rPr>
              <w:t>HUYỆN CHỢ ĐỒN</w:t>
            </w:r>
          </w:p>
          <w:p w:rsidR="002E52AF" w:rsidRPr="002E52AF" w:rsidRDefault="000D6495" w:rsidP="005F0222">
            <w:pPr>
              <w:rPr>
                <w:rFonts w:ascii="Times New Roman" w:hAnsi="Times New Roman"/>
                <w:lang w:val="nl-NL"/>
              </w:rPr>
            </w:pPr>
            <w:r w:rsidRPr="000D6495">
              <w:rPr>
                <w:rFonts w:ascii="Times New Roman" w:hAnsi="Times New Roman"/>
                <w:noProof/>
                <w:lang w:val="vi-VN" w:eastAsia="vi-VN"/>
              </w:rPr>
              <w:pict>
                <v:line id="Line 8" o:spid="_x0000_s1029" style="position:absolute;z-index:251660800;visibility:visible" from="48pt,2.65pt" to="102pt,2.65pt"/>
              </w:pict>
            </w:r>
          </w:p>
          <w:p w:rsidR="002E52AF" w:rsidRPr="002E52AF" w:rsidRDefault="002E52AF" w:rsidP="005F0222">
            <w:pPr>
              <w:rPr>
                <w:rFonts w:ascii="Times New Roman" w:hAnsi="Times New Roman"/>
                <w:lang w:val="nl-NL"/>
              </w:rPr>
            </w:pPr>
            <w:r w:rsidRPr="002E52AF">
              <w:rPr>
                <w:rFonts w:ascii="Times New Roman" w:hAnsi="Times New Roman"/>
                <w:lang w:val="nl-NL"/>
              </w:rPr>
              <w:t xml:space="preserve">    Số</w:t>
            </w:r>
            <w:r w:rsidR="0022676E">
              <w:rPr>
                <w:rFonts w:ascii="Times New Roman" w:hAnsi="Times New Roman"/>
                <w:lang w:val="nl-NL"/>
              </w:rPr>
              <w:t>:</w:t>
            </w:r>
            <w:r w:rsidRPr="002E52AF">
              <w:rPr>
                <w:rFonts w:ascii="Times New Roman" w:hAnsi="Times New Roman"/>
                <w:lang w:val="nl-NL"/>
              </w:rPr>
              <w:t xml:space="preserve">             /NQ-HĐND</w:t>
            </w:r>
          </w:p>
          <w:p w:rsidR="002E52AF" w:rsidRPr="00BF48A3" w:rsidRDefault="002E52AF" w:rsidP="005F0222">
            <w:pPr>
              <w:jc w:val="center"/>
              <w:rPr>
                <w:rFonts w:ascii="Times New Roman" w:hAnsi="Times New Roman"/>
                <w:sz w:val="26"/>
                <w:szCs w:val="26"/>
                <w:lang w:val="nl-NL"/>
              </w:rPr>
            </w:pPr>
            <w:r w:rsidRPr="00BF48A3">
              <w:rPr>
                <w:rFonts w:ascii="Times New Roman" w:hAnsi="Times New Roman"/>
                <w:sz w:val="26"/>
                <w:szCs w:val="26"/>
                <w:lang w:val="nl-NL"/>
              </w:rPr>
              <w:t>(Dự thảo)</w:t>
            </w:r>
          </w:p>
        </w:tc>
        <w:tc>
          <w:tcPr>
            <w:tcW w:w="6095" w:type="dxa"/>
          </w:tcPr>
          <w:p w:rsidR="002E52AF" w:rsidRPr="002E52AF" w:rsidRDefault="002E52AF" w:rsidP="005F0222">
            <w:pPr>
              <w:jc w:val="center"/>
              <w:rPr>
                <w:rFonts w:ascii="Times New Roman" w:hAnsi="Times New Roman"/>
                <w:b/>
                <w:lang w:val="nl-NL"/>
              </w:rPr>
            </w:pPr>
            <w:r w:rsidRPr="002E52AF">
              <w:rPr>
                <w:rFonts w:ascii="Times New Roman" w:hAnsi="Times New Roman"/>
                <w:b/>
                <w:lang w:val="nl-NL"/>
              </w:rPr>
              <w:t>CỘNG HOÀ XÃ HỘI CHỦ NGHĨA VIỆT NAM</w:t>
            </w:r>
          </w:p>
          <w:p w:rsidR="002E52AF" w:rsidRPr="002E52AF" w:rsidRDefault="002E52AF" w:rsidP="005F0222">
            <w:pPr>
              <w:jc w:val="center"/>
              <w:rPr>
                <w:rFonts w:ascii="Times New Roman" w:hAnsi="Times New Roman"/>
                <w:b/>
                <w:lang w:val="nl-NL"/>
              </w:rPr>
            </w:pPr>
            <w:r w:rsidRPr="002E52AF">
              <w:rPr>
                <w:rFonts w:ascii="Times New Roman" w:hAnsi="Times New Roman"/>
                <w:b/>
                <w:lang w:val="nl-NL"/>
              </w:rPr>
              <w:t>Độc lập - Tự do - Hạnh phúc</w:t>
            </w:r>
          </w:p>
          <w:p w:rsidR="002E52AF" w:rsidRPr="002E52AF" w:rsidRDefault="000D6495" w:rsidP="005F0222">
            <w:pPr>
              <w:rPr>
                <w:rFonts w:ascii="Times New Roman" w:hAnsi="Times New Roman"/>
                <w:b/>
                <w:lang w:val="nl-NL"/>
              </w:rPr>
            </w:pPr>
            <w:r w:rsidRPr="000D6495">
              <w:rPr>
                <w:rFonts w:ascii="Times New Roman" w:hAnsi="Times New Roman"/>
                <w:noProof/>
                <w:lang w:val="vi-VN" w:eastAsia="vi-VN"/>
              </w:rPr>
              <w:pict>
                <v:line id="Line 9" o:spid="_x0000_s1028" style="position:absolute;z-index:251661824;visibility:visible" from="63.2pt,3.05pt" to="230.35pt,3.05pt"/>
              </w:pict>
            </w:r>
          </w:p>
          <w:p w:rsidR="002E52AF" w:rsidRPr="002E52AF" w:rsidRDefault="002E52AF" w:rsidP="009E2D2E">
            <w:pPr>
              <w:rPr>
                <w:rFonts w:ascii="Times New Roman" w:hAnsi="Times New Roman"/>
                <w:i/>
                <w:lang w:val="nl-NL"/>
              </w:rPr>
            </w:pPr>
            <w:r w:rsidRPr="002E52AF">
              <w:rPr>
                <w:rFonts w:ascii="Times New Roman" w:hAnsi="Times New Roman"/>
                <w:i/>
                <w:lang w:val="nl-NL"/>
              </w:rPr>
              <w:t xml:space="preserve">              Chợ Đồn, ngày         tháng </w:t>
            </w:r>
            <w:r w:rsidR="009E2D2E">
              <w:rPr>
                <w:rFonts w:ascii="Times New Roman" w:hAnsi="Times New Roman"/>
                <w:i/>
                <w:lang w:val="nl-NL"/>
              </w:rPr>
              <w:t>6</w:t>
            </w:r>
            <w:r w:rsidRPr="002E52AF">
              <w:rPr>
                <w:rFonts w:ascii="Times New Roman" w:hAnsi="Times New Roman"/>
                <w:i/>
                <w:lang w:val="nl-NL"/>
              </w:rPr>
              <w:t xml:space="preserve"> năm 202</w:t>
            </w:r>
            <w:r w:rsidR="009E2D2E">
              <w:rPr>
                <w:rFonts w:ascii="Times New Roman" w:hAnsi="Times New Roman"/>
                <w:i/>
                <w:lang w:val="nl-NL"/>
              </w:rPr>
              <w:t>2</w:t>
            </w:r>
          </w:p>
        </w:tc>
      </w:tr>
    </w:tbl>
    <w:p w:rsidR="002E52AF" w:rsidRPr="002E52AF" w:rsidRDefault="002E52AF" w:rsidP="009E2D2E">
      <w:pPr>
        <w:spacing w:before="40"/>
        <w:jc w:val="center"/>
        <w:rPr>
          <w:rFonts w:ascii="Times New Roman" w:hAnsi="Times New Roman"/>
          <w:b/>
          <w:lang w:val="nl-NL"/>
        </w:rPr>
      </w:pPr>
      <w:r w:rsidRPr="002E52AF">
        <w:rPr>
          <w:rFonts w:ascii="Times New Roman" w:hAnsi="Times New Roman"/>
          <w:b/>
          <w:lang w:val="nl-NL"/>
        </w:rPr>
        <w:t>NGHỊ QUYẾT</w:t>
      </w:r>
    </w:p>
    <w:p w:rsidR="00037CD1" w:rsidRDefault="00037CD1" w:rsidP="00037CD1">
      <w:pPr>
        <w:jc w:val="center"/>
        <w:rPr>
          <w:rFonts w:ascii="Times New Roman" w:hAnsi="Times New Roman"/>
          <w:b/>
          <w:lang w:val="nl-NL"/>
        </w:rPr>
      </w:pPr>
      <w:r w:rsidRPr="00580B72">
        <w:rPr>
          <w:rFonts w:ascii="Times New Roman" w:hAnsi="Times New Roman"/>
          <w:b/>
          <w:lang w:val="nl-NL"/>
        </w:rPr>
        <w:t xml:space="preserve">Về việc phê chuẩn quyết toán ngân sách địa phương </w:t>
      </w:r>
    </w:p>
    <w:p w:rsidR="00037CD1" w:rsidRPr="00580B72" w:rsidRDefault="00037CD1" w:rsidP="00037CD1">
      <w:pPr>
        <w:jc w:val="center"/>
        <w:rPr>
          <w:rFonts w:ascii="Times New Roman" w:hAnsi="Times New Roman"/>
          <w:b/>
          <w:lang w:val="nl-NL"/>
        </w:rPr>
      </w:pPr>
      <w:r w:rsidRPr="00580B72">
        <w:rPr>
          <w:rFonts w:ascii="Times New Roman" w:hAnsi="Times New Roman"/>
          <w:b/>
          <w:lang w:val="nl-NL"/>
        </w:rPr>
        <w:t>năm 20</w:t>
      </w:r>
      <w:r>
        <w:rPr>
          <w:rFonts w:ascii="Times New Roman" w:hAnsi="Times New Roman"/>
          <w:b/>
          <w:lang w:val="nl-NL"/>
        </w:rPr>
        <w:t>2</w:t>
      </w:r>
      <w:r w:rsidR="009E2D2E">
        <w:rPr>
          <w:rFonts w:ascii="Times New Roman" w:hAnsi="Times New Roman"/>
          <w:b/>
          <w:lang w:val="nl-NL"/>
        </w:rPr>
        <w:t>1</w:t>
      </w:r>
      <w:r>
        <w:rPr>
          <w:rFonts w:ascii="Times New Roman" w:hAnsi="Times New Roman"/>
          <w:b/>
          <w:lang w:val="nl-NL"/>
        </w:rPr>
        <w:t xml:space="preserve"> huyện Chợ Đồn</w:t>
      </w:r>
    </w:p>
    <w:p w:rsidR="002E52AF" w:rsidRPr="002E52AF" w:rsidRDefault="000D6495" w:rsidP="002E52AF">
      <w:pPr>
        <w:jc w:val="center"/>
        <w:rPr>
          <w:rFonts w:ascii="Times New Roman" w:hAnsi="Times New Roman"/>
          <w:b/>
          <w:lang w:val="nl-NL"/>
        </w:rPr>
      </w:pPr>
      <w:r w:rsidRPr="000D6495">
        <w:rPr>
          <w:rFonts w:ascii="Times New Roman" w:hAnsi="Times New Roman"/>
          <w:noProof/>
          <w:lang w:val="vi-VN" w:eastAsia="vi-VN"/>
        </w:rPr>
        <w:pict>
          <v:shapetype id="_x0000_t32" coordsize="21600,21600" o:spt="32" o:oned="t" path="m,l21600,21600e" filled="f">
            <v:path arrowok="t" fillok="f" o:connecttype="none"/>
            <o:lock v:ext="edit" shapetype="t"/>
          </v:shapetype>
          <v:shape id="AutoShape 10" o:spid="_x0000_s1027" type="#_x0000_t32" style="position:absolute;left:0;text-align:left;margin-left:199.95pt;margin-top:2.65pt;width:71.25pt;height:0;z-index:251662848;visibility:visible"/>
        </w:pict>
      </w:r>
    </w:p>
    <w:p w:rsidR="002E52AF" w:rsidRPr="002E52AF" w:rsidRDefault="002E52AF" w:rsidP="002E52AF">
      <w:pPr>
        <w:jc w:val="center"/>
        <w:rPr>
          <w:rFonts w:ascii="Times New Roman" w:hAnsi="Times New Roman"/>
          <w:b/>
          <w:lang w:val="nl-NL"/>
        </w:rPr>
      </w:pPr>
      <w:r w:rsidRPr="002E52AF">
        <w:rPr>
          <w:rFonts w:ascii="Times New Roman" w:hAnsi="Times New Roman"/>
          <w:b/>
          <w:lang w:val="nl-NL"/>
        </w:rPr>
        <w:t xml:space="preserve">HỘI ĐỒNG NHÂN DÂN HUYỆN CHỢ ĐỒN </w:t>
      </w:r>
    </w:p>
    <w:p w:rsidR="002E52AF" w:rsidRPr="002E52AF" w:rsidRDefault="002E52AF" w:rsidP="002E52AF">
      <w:pPr>
        <w:jc w:val="center"/>
        <w:rPr>
          <w:rFonts w:ascii="Times New Roman" w:hAnsi="Times New Roman"/>
          <w:b/>
          <w:lang w:val="nl-NL"/>
        </w:rPr>
      </w:pPr>
      <w:r>
        <w:rPr>
          <w:rFonts w:ascii="Times New Roman" w:hAnsi="Times New Roman"/>
          <w:b/>
          <w:lang w:val="nl-NL"/>
        </w:rPr>
        <w:t>KHOÁ X</w:t>
      </w:r>
      <w:r w:rsidRPr="002E52AF">
        <w:rPr>
          <w:rFonts w:ascii="Times New Roman" w:hAnsi="Times New Roman"/>
          <w:b/>
          <w:lang w:val="nl-NL"/>
        </w:rPr>
        <w:t>X, KỲ HỌP THỨ</w:t>
      </w:r>
      <w:r w:rsidR="00A06743">
        <w:rPr>
          <w:rFonts w:ascii="Times New Roman" w:hAnsi="Times New Roman"/>
          <w:b/>
          <w:lang w:val="nl-NL"/>
        </w:rPr>
        <w:t xml:space="preserve"> 6</w:t>
      </w:r>
    </w:p>
    <w:p w:rsidR="002E52AF" w:rsidRPr="002E52AF" w:rsidRDefault="002E52AF" w:rsidP="002E52AF">
      <w:pPr>
        <w:jc w:val="center"/>
        <w:rPr>
          <w:rFonts w:ascii="Times New Roman" w:hAnsi="Times New Roman"/>
          <w:b/>
          <w:lang w:val="nl-NL"/>
        </w:rPr>
      </w:pPr>
    </w:p>
    <w:p w:rsidR="004C6EAC" w:rsidRPr="00FF4C2E" w:rsidRDefault="004C6EAC" w:rsidP="0022676E">
      <w:pPr>
        <w:spacing w:before="120" w:after="120" w:line="320" w:lineRule="exact"/>
        <w:ind w:firstLine="709"/>
        <w:jc w:val="both"/>
        <w:rPr>
          <w:rFonts w:ascii="Times New Roman" w:eastAsia="Arial" w:hAnsi="Times New Roman"/>
          <w:i/>
          <w:spacing w:val="-2"/>
          <w:lang w:val="nl-NL"/>
        </w:rPr>
      </w:pPr>
      <w:r w:rsidRPr="00FF4C2E">
        <w:rPr>
          <w:rFonts w:ascii="Times New Roman" w:eastAsia="Arial" w:hAnsi="Times New Roman"/>
          <w:i/>
          <w:spacing w:val="-2"/>
          <w:lang w:val="nl-NL"/>
        </w:rPr>
        <w:t xml:space="preserve">Căn cứ Luật Tổ chức Chính quyền địa phương ngày 19 tháng 6 năm 2015; Căn cứ Luật sửa đổi bổ sung một số điều của Luật Tổ chức chính phủ và Luật tổ chức chính quyền địa phương ngày 22/11/2019; </w:t>
      </w:r>
    </w:p>
    <w:p w:rsidR="002E52AF" w:rsidRPr="002E52AF" w:rsidRDefault="002E52AF" w:rsidP="0022676E">
      <w:pPr>
        <w:spacing w:before="120" w:after="120" w:line="320" w:lineRule="exact"/>
        <w:ind w:firstLine="709"/>
        <w:jc w:val="both"/>
        <w:rPr>
          <w:rFonts w:ascii="Times New Roman" w:hAnsi="Times New Roman"/>
          <w:i/>
          <w:lang w:val="nl-NL"/>
        </w:rPr>
      </w:pPr>
      <w:r w:rsidRPr="002E52AF">
        <w:rPr>
          <w:rFonts w:ascii="Times New Roman" w:hAnsi="Times New Roman"/>
          <w:i/>
          <w:lang w:val="nl-NL"/>
        </w:rPr>
        <w:t>Căn cứ Luật Ngân sách nhà nước ngày 25 tháng 6 năm 2015;</w:t>
      </w:r>
    </w:p>
    <w:p w:rsidR="002E52AF" w:rsidRPr="002E52AF" w:rsidRDefault="002E52AF" w:rsidP="0022676E">
      <w:pPr>
        <w:spacing w:before="120" w:after="120" w:line="320" w:lineRule="exact"/>
        <w:ind w:firstLine="709"/>
        <w:jc w:val="both"/>
        <w:rPr>
          <w:rFonts w:ascii="Times New Roman" w:hAnsi="Times New Roman"/>
          <w:i/>
          <w:lang w:val="nl-NL"/>
        </w:rPr>
      </w:pPr>
      <w:r w:rsidRPr="002E52AF">
        <w:rPr>
          <w:rFonts w:ascii="Times New Roman" w:hAnsi="Times New Roman"/>
          <w:i/>
          <w:lang w:val="nl-NL"/>
        </w:rPr>
        <w:t xml:space="preserve">Căn cứ Nghị định số 163/2016/NĐ-CP ngày 21 tháng 12 năm 2016 của Chính phủ quy định chi tiết thi hành một số điều của Luật Ngân sách nhà nước; </w:t>
      </w:r>
    </w:p>
    <w:p w:rsidR="002E52AF" w:rsidRPr="002E52AF" w:rsidRDefault="002E52AF" w:rsidP="0022676E">
      <w:pPr>
        <w:spacing w:before="120" w:after="120" w:line="320" w:lineRule="exact"/>
        <w:ind w:firstLine="709"/>
        <w:jc w:val="both"/>
        <w:rPr>
          <w:rFonts w:ascii="Times New Roman" w:hAnsi="Times New Roman"/>
          <w:i/>
          <w:lang w:val="nl-NL"/>
        </w:rPr>
      </w:pPr>
      <w:r w:rsidRPr="002E52AF">
        <w:rPr>
          <w:rFonts w:ascii="Times New Roman" w:hAnsi="Times New Roman"/>
          <w:i/>
          <w:lang w:val="nl-NL"/>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A06743" w:rsidRPr="00F50296" w:rsidRDefault="00A06743" w:rsidP="0022676E">
      <w:pPr>
        <w:spacing w:before="120" w:after="120" w:line="320" w:lineRule="exact"/>
        <w:ind w:firstLine="539"/>
        <w:jc w:val="both"/>
        <w:rPr>
          <w:rFonts w:ascii="Times New Roman" w:hAnsi="Times New Roman"/>
          <w:i/>
          <w:lang w:val="pt-BR"/>
        </w:rPr>
      </w:pPr>
      <w:r w:rsidRPr="00F50296">
        <w:rPr>
          <w:rFonts w:ascii="Times New Roman" w:hAnsi="Times New Roman"/>
          <w:i/>
          <w:lang w:val="pt-BR"/>
        </w:rPr>
        <w:t xml:space="preserve">Căn cứ Nghị quyết số 41/NQ-HĐND ngày 21 tháng 12 năm 2020 của Hội đồng nhân dân huyện Chợ Đồn về việc </w:t>
      </w:r>
      <w:r w:rsidRPr="00F50296">
        <w:rPr>
          <w:rFonts w:ascii="Times New Roman" w:hAnsi="Times New Roman"/>
          <w:i/>
          <w:lang w:val="nl-NL"/>
        </w:rPr>
        <w:t>dự toán ngân sách địa phương và phân bổ ngân sách cấp huyện năm 2021;</w:t>
      </w:r>
    </w:p>
    <w:p w:rsidR="002E52AF" w:rsidRPr="002E52AF" w:rsidRDefault="00A06743" w:rsidP="0022676E">
      <w:pPr>
        <w:spacing w:before="120" w:after="120" w:line="320" w:lineRule="exact"/>
        <w:ind w:firstLine="709"/>
        <w:jc w:val="both"/>
        <w:rPr>
          <w:rFonts w:ascii="Times New Roman" w:hAnsi="Times New Roman"/>
          <w:i/>
          <w:lang w:val="nl-NL"/>
        </w:rPr>
      </w:pPr>
      <w:r>
        <w:rPr>
          <w:rFonts w:ascii="Times New Roman" w:hAnsi="Times New Roman"/>
          <w:i/>
          <w:lang w:val="pt-BR"/>
        </w:rPr>
        <w:t>Căn cứ Báo cáo số 238</w:t>
      </w:r>
      <w:r w:rsidRPr="006664BF">
        <w:rPr>
          <w:rFonts w:ascii="Times New Roman" w:hAnsi="Times New Roman"/>
          <w:i/>
          <w:lang w:val="pt-BR"/>
        </w:rPr>
        <w:t xml:space="preserve">/BC-UBND ngày </w:t>
      </w:r>
      <w:r>
        <w:rPr>
          <w:rFonts w:ascii="Times New Roman" w:hAnsi="Times New Roman"/>
          <w:i/>
          <w:lang w:val="pt-BR"/>
        </w:rPr>
        <w:t>20</w:t>
      </w:r>
      <w:r w:rsidRPr="006664BF">
        <w:rPr>
          <w:rFonts w:ascii="Times New Roman" w:hAnsi="Times New Roman"/>
          <w:i/>
          <w:lang w:val="pt-BR"/>
        </w:rPr>
        <w:t xml:space="preserve">  tháng</w:t>
      </w:r>
      <w:r>
        <w:rPr>
          <w:rFonts w:ascii="Times New Roman" w:hAnsi="Times New Roman"/>
          <w:i/>
          <w:lang w:val="pt-BR"/>
        </w:rPr>
        <w:t xml:space="preserve"> 5 năm 2022</w:t>
      </w:r>
      <w:r w:rsidRPr="006664BF">
        <w:rPr>
          <w:rFonts w:ascii="Times New Roman" w:hAnsi="Times New Roman"/>
          <w:i/>
          <w:lang w:val="pt-BR"/>
        </w:rPr>
        <w:t xml:space="preserve"> của Ủy ban nhân dân huyện Chợ Đồn báo cáo tổng </w:t>
      </w:r>
      <w:r w:rsidRPr="006664BF">
        <w:rPr>
          <w:rFonts w:ascii="Times New Roman" w:hAnsi="Times New Roman"/>
          <w:i/>
          <w:lang w:val="nl-NL"/>
        </w:rPr>
        <w:t>quyết toán thu c</w:t>
      </w:r>
      <w:r>
        <w:rPr>
          <w:rFonts w:ascii="Times New Roman" w:hAnsi="Times New Roman"/>
          <w:i/>
          <w:lang w:val="nl-NL"/>
        </w:rPr>
        <w:t>hi ngân sách địa phương năm 2021</w:t>
      </w:r>
      <w:r w:rsidRPr="006664BF">
        <w:rPr>
          <w:rFonts w:ascii="Times New Roman" w:hAnsi="Times New Roman"/>
          <w:i/>
          <w:lang w:val="pt-BR"/>
        </w:rPr>
        <w:t>;</w:t>
      </w:r>
      <w:r w:rsidR="002E52AF" w:rsidRPr="002E52AF">
        <w:rPr>
          <w:rFonts w:ascii="Times New Roman" w:hAnsi="Times New Roman"/>
          <w:i/>
          <w:lang w:val="pt-BR"/>
        </w:rPr>
        <w:t xml:space="preserve"> Báo</w:t>
      </w:r>
      <w:r w:rsidR="002E52AF" w:rsidRPr="002E52AF">
        <w:rPr>
          <w:rFonts w:ascii="Times New Roman" w:hAnsi="Times New Roman"/>
          <w:i/>
          <w:lang w:val="nl-NL"/>
        </w:rPr>
        <w:t xml:space="preserve"> cáo thẩm tra số          /BCTT-BKTXH ngày     tháng </w:t>
      </w:r>
      <w:r>
        <w:rPr>
          <w:rFonts w:ascii="Times New Roman" w:hAnsi="Times New Roman"/>
          <w:i/>
          <w:lang w:val="nl-NL"/>
        </w:rPr>
        <w:t>6</w:t>
      </w:r>
      <w:r w:rsidR="002E52AF" w:rsidRPr="002E52AF">
        <w:rPr>
          <w:rFonts w:ascii="Times New Roman" w:hAnsi="Times New Roman"/>
          <w:i/>
          <w:lang w:val="nl-NL"/>
        </w:rPr>
        <w:t xml:space="preserve"> năm 202</w:t>
      </w:r>
      <w:r>
        <w:rPr>
          <w:rFonts w:ascii="Times New Roman" w:hAnsi="Times New Roman"/>
          <w:i/>
          <w:lang w:val="nl-NL"/>
        </w:rPr>
        <w:t>2</w:t>
      </w:r>
      <w:r w:rsidR="002E52AF" w:rsidRPr="002E52AF">
        <w:rPr>
          <w:rFonts w:ascii="Times New Roman" w:hAnsi="Times New Roman"/>
          <w:i/>
          <w:lang w:val="nl-NL"/>
        </w:rPr>
        <w:t xml:space="preserve"> của Ban kinh tế - xã hội Hội đồng nhân dân huyện và ý kiến thảo luận của Đại biểu Hội đồng nhân dân tại kỳ họp.</w:t>
      </w:r>
    </w:p>
    <w:p w:rsidR="002E52AF" w:rsidRPr="002E52AF" w:rsidRDefault="002E52AF" w:rsidP="0022676E">
      <w:pPr>
        <w:spacing w:before="120" w:after="120" w:line="320" w:lineRule="exact"/>
        <w:ind w:firstLine="851"/>
        <w:jc w:val="center"/>
        <w:rPr>
          <w:rFonts w:ascii="Times New Roman" w:hAnsi="Times New Roman"/>
          <w:b/>
          <w:lang w:val="nl-NL"/>
        </w:rPr>
      </w:pPr>
      <w:r w:rsidRPr="002E52AF">
        <w:rPr>
          <w:rFonts w:ascii="Times New Roman" w:hAnsi="Times New Roman"/>
          <w:b/>
          <w:lang w:val="nl-NL"/>
        </w:rPr>
        <w:t>QUYẾT NGHỊ:</w:t>
      </w:r>
    </w:p>
    <w:p w:rsidR="002E52AF" w:rsidRPr="002E52AF" w:rsidRDefault="002E52AF" w:rsidP="0022676E">
      <w:pPr>
        <w:spacing w:before="120" w:after="120" w:line="320" w:lineRule="exact"/>
        <w:ind w:firstLine="709"/>
        <w:jc w:val="both"/>
        <w:rPr>
          <w:rFonts w:ascii="Times New Roman" w:hAnsi="Times New Roman"/>
          <w:lang w:val="nl-NL"/>
        </w:rPr>
      </w:pPr>
      <w:r w:rsidRPr="002E52AF">
        <w:rPr>
          <w:rFonts w:ascii="Times New Roman" w:hAnsi="Times New Roman"/>
          <w:b/>
          <w:lang w:val="nl-NL"/>
        </w:rPr>
        <w:t xml:space="preserve">Điều 1. </w:t>
      </w:r>
      <w:r w:rsidRPr="002E52AF">
        <w:rPr>
          <w:rFonts w:ascii="Times New Roman" w:hAnsi="Times New Roman"/>
          <w:lang w:val="nl-NL"/>
        </w:rPr>
        <w:t>Phê chuẩn quyết toán ngân sách địa phương năm 20</w:t>
      </w:r>
      <w:r>
        <w:rPr>
          <w:rFonts w:ascii="Times New Roman" w:hAnsi="Times New Roman"/>
          <w:lang w:val="nl-NL"/>
        </w:rPr>
        <w:t>2</w:t>
      </w:r>
      <w:r w:rsidR="007A509B">
        <w:rPr>
          <w:rFonts w:ascii="Times New Roman" w:hAnsi="Times New Roman"/>
          <w:lang w:val="nl-NL"/>
        </w:rPr>
        <w:t>1</w:t>
      </w:r>
      <w:r w:rsidRPr="002E52AF">
        <w:rPr>
          <w:rFonts w:ascii="Times New Roman" w:hAnsi="Times New Roman"/>
          <w:lang w:val="nl-NL"/>
        </w:rPr>
        <w:t xml:space="preserve"> huyện Chợ Đồn</w:t>
      </w:r>
      <w:r w:rsidR="006664BF">
        <w:rPr>
          <w:rFonts w:ascii="Times New Roman" w:hAnsi="Times New Roman"/>
          <w:lang w:val="nl-NL"/>
        </w:rPr>
        <w:t>,</w:t>
      </w:r>
      <w:r w:rsidRPr="002E52AF">
        <w:rPr>
          <w:rFonts w:ascii="Times New Roman" w:hAnsi="Times New Roman"/>
          <w:lang w:val="nl-NL"/>
        </w:rPr>
        <w:t xml:space="preserve"> với nội dung như sau:</w:t>
      </w:r>
    </w:p>
    <w:p w:rsidR="007A509B" w:rsidRPr="004C0166" w:rsidRDefault="007A509B" w:rsidP="004C0166">
      <w:pPr>
        <w:pStyle w:val="ListParagraph"/>
        <w:numPr>
          <w:ilvl w:val="0"/>
          <w:numId w:val="3"/>
        </w:numPr>
        <w:spacing w:before="120" w:after="120" w:line="320" w:lineRule="exact"/>
        <w:jc w:val="both"/>
        <w:rPr>
          <w:rFonts w:ascii="Times New Roman" w:hAnsi="Times New Roman"/>
          <w:b/>
          <w:lang w:val="nl-NL"/>
        </w:rPr>
      </w:pPr>
      <w:r w:rsidRPr="004C0166">
        <w:rPr>
          <w:rFonts w:ascii="Times New Roman" w:hAnsi="Times New Roman"/>
          <w:lang w:val="nl-NL"/>
        </w:rPr>
        <w:t xml:space="preserve">Tổng thu ngân sách nhà nước trên địa bàn: </w:t>
      </w:r>
      <w:r w:rsidRPr="004C0166">
        <w:rPr>
          <w:rFonts w:ascii="Times New Roman" w:hAnsi="Times New Roman"/>
          <w:b/>
          <w:lang w:val="nl-NL"/>
        </w:rPr>
        <w:t>125.594.580.513</w:t>
      </w:r>
      <w:r w:rsidR="0022676E" w:rsidRPr="004C0166">
        <w:rPr>
          <w:rFonts w:ascii="Times New Roman" w:hAnsi="Times New Roman"/>
          <w:b/>
          <w:lang w:val="nl-NL"/>
        </w:rPr>
        <w:t>,</w:t>
      </w:r>
      <w:r w:rsidR="004C0166" w:rsidRPr="004C0166">
        <w:rPr>
          <w:rFonts w:ascii="Times New Roman" w:hAnsi="Times New Roman"/>
          <w:b/>
          <w:lang w:val="nl-NL"/>
        </w:rPr>
        <w:t xml:space="preserve"> đồng</w:t>
      </w:r>
    </w:p>
    <w:p w:rsidR="004C0166" w:rsidRPr="004C0166" w:rsidRDefault="004C0166" w:rsidP="004C0166">
      <w:pPr>
        <w:pStyle w:val="ListParagraph"/>
        <w:spacing w:before="120" w:after="120" w:line="320" w:lineRule="exact"/>
        <w:ind w:left="1069"/>
        <w:jc w:val="center"/>
        <w:rPr>
          <w:rFonts w:ascii="Times New Roman" w:hAnsi="Times New Roman"/>
          <w:i/>
          <w:lang w:val="nl-NL"/>
        </w:rPr>
      </w:pPr>
      <w:r w:rsidRPr="004C0166">
        <w:rPr>
          <w:rFonts w:ascii="Times New Roman" w:hAnsi="Times New Roman"/>
          <w:i/>
          <w:lang w:val="nl-NL"/>
        </w:rPr>
        <w:t>(Bằng chữ: Một trăm hai mươi năm tỷ, năm trăm chín mươi tư triệu, năm trăm tám mươi nghìn, năm trăm mười ba đồng)</w:t>
      </w:r>
    </w:p>
    <w:p w:rsidR="007A509B" w:rsidRDefault="007A509B" w:rsidP="0022676E">
      <w:pPr>
        <w:spacing w:before="120" w:after="120" w:line="320" w:lineRule="exact"/>
        <w:ind w:firstLine="709"/>
        <w:jc w:val="both"/>
        <w:rPr>
          <w:rFonts w:ascii="Times New Roman" w:hAnsi="Times New Roman"/>
          <w:b/>
          <w:lang w:val="nl-NL"/>
        </w:rPr>
      </w:pPr>
      <w:r w:rsidRPr="00BA7D3E">
        <w:rPr>
          <w:rFonts w:ascii="Times New Roman" w:hAnsi="Times New Roman"/>
          <w:lang w:val="nl-NL"/>
        </w:rPr>
        <w:t>2</w:t>
      </w:r>
      <w:r w:rsidRPr="00BA7D3E">
        <w:rPr>
          <w:rFonts w:ascii="Times New Roman" w:hAnsi="Times New Roman"/>
          <w:lang w:val="vi-VN"/>
        </w:rPr>
        <w:t>. Tổng thu ngân sách địa phương:</w:t>
      </w:r>
      <w:r w:rsidR="004F2E57">
        <w:rPr>
          <w:rFonts w:ascii="Times New Roman" w:hAnsi="Times New Roman"/>
        </w:rPr>
        <w:t xml:space="preserve"> </w:t>
      </w:r>
      <w:r>
        <w:rPr>
          <w:rFonts w:ascii="Times New Roman" w:hAnsi="Times New Roman"/>
          <w:b/>
        </w:rPr>
        <w:t>571.586.614.142</w:t>
      </w:r>
      <w:r w:rsidRPr="00BA7D3E">
        <w:rPr>
          <w:rFonts w:ascii="Times New Roman" w:hAnsi="Times New Roman"/>
          <w:b/>
          <w:lang w:val="nl-NL"/>
        </w:rPr>
        <w:t xml:space="preserve">, đồng </w:t>
      </w:r>
    </w:p>
    <w:p w:rsidR="0022676E" w:rsidRDefault="007A509B" w:rsidP="004C0166">
      <w:pPr>
        <w:spacing w:before="120" w:after="120" w:line="320" w:lineRule="exact"/>
        <w:ind w:firstLine="709"/>
        <w:jc w:val="center"/>
        <w:rPr>
          <w:rFonts w:ascii="Times New Roman" w:hAnsi="Times New Roman"/>
        </w:rPr>
      </w:pPr>
      <w:r w:rsidRPr="00BA7D3E">
        <w:rPr>
          <w:rFonts w:ascii="Times New Roman" w:hAnsi="Times New Roman"/>
          <w:i/>
          <w:lang w:val="vi-VN"/>
        </w:rPr>
        <w:t>(</w:t>
      </w:r>
      <w:r w:rsidRPr="00BA7D3E">
        <w:rPr>
          <w:rFonts w:ascii="Times New Roman" w:hAnsi="Times New Roman"/>
          <w:i/>
        </w:rPr>
        <w:t>Bằng chữ:</w:t>
      </w:r>
      <w:r>
        <w:rPr>
          <w:rFonts w:ascii="Times New Roman" w:hAnsi="Times New Roman"/>
          <w:i/>
        </w:rPr>
        <w:t xml:space="preserve"> Năm trăm bỷ mươi mốt tỷ, năm</w:t>
      </w:r>
      <w:r w:rsidR="00B7019B">
        <w:rPr>
          <w:rFonts w:ascii="Times New Roman" w:hAnsi="Times New Roman"/>
          <w:i/>
        </w:rPr>
        <w:t xml:space="preserve"> trăm tám mươi sáu triệu, sáu tră</w:t>
      </w:r>
      <w:r>
        <w:rPr>
          <w:rFonts w:ascii="Times New Roman" w:hAnsi="Times New Roman"/>
          <w:i/>
        </w:rPr>
        <w:t>m mười bốn nghìn, một trăm bốn mươi hai đồng</w:t>
      </w:r>
      <w:r w:rsidRPr="00BA7D3E">
        <w:rPr>
          <w:rFonts w:ascii="Times New Roman" w:hAnsi="Times New Roman"/>
          <w:i/>
          <w:lang w:val="vi-VN"/>
        </w:rPr>
        <w:t>)</w:t>
      </w:r>
      <w:r w:rsidRPr="00BA7D3E">
        <w:rPr>
          <w:rFonts w:ascii="Times New Roman" w:hAnsi="Times New Roman"/>
          <w:i/>
        </w:rPr>
        <w:t>.</w:t>
      </w:r>
      <w:r w:rsidRPr="007A509B">
        <w:rPr>
          <w:rFonts w:ascii="Times New Roman" w:hAnsi="Times New Roman"/>
        </w:rPr>
        <w:t>Gồ</w:t>
      </w:r>
      <w:r w:rsidR="0022676E">
        <w:rPr>
          <w:rFonts w:ascii="Times New Roman" w:hAnsi="Times New Roman"/>
        </w:rPr>
        <w:t>m:</w:t>
      </w:r>
    </w:p>
    <w:p w:rsidR="0022676E" w:rsidRDefault="007A509B" w:rsidP="0022676E">
      <w:pPr>
        <w:spacing w:before="120" w:after="120" w:line="320" w:lineRule="exact"/>
        <w:ind w:firstLine="709"/>
        <w:jc w:val="both"/>
        <w:rPr>
          <w:rFonts w:ascii="Times New Roman" w:hAnsi="Times New Roman"/>
          <w:i/>
        </w:rPr>
      </w:pPr>
      <w:r>
        <w:rPr>
          <w:rFonts w:ascii="Times New Roman" w:hAnsi="Times New Roman"/>
          <w:lang w:val="nl-NL"/>
        </w:rPr>
        <w:t xml:space="preserve">-  </w:t>
      </w:r>
      <w:r w:rsidRPr="00063693">
        <w:rPr>
          <w:rFonts w:ascii="Times New Roman" w:hAnsi="Times New Roman"/>
          <w:lang w:val="nl-NL"/>
        </w:rPr>
        <w:t>Cấp huyện:</w:t>
      </w:r>
      <w:r w:rsidRPr="00FE7A6F">
        <w:rPr>
          <w:lang w:val="nl-NL"/>
        </w:rPr>
        <w:t xml:space="preserve"> 452.</w:t>
      </w:r>
      <w:r>
        <w:rPr>
          <w:lang w:val="nl-NL"/>
        </w:rPr>
        <w:t>399.420.</w:t>
      </w:r>
      <w:r w:rsidRPr="003C0BD5">
        <w:rPr>
          <w:rFonts w:ascii="Times New Roman" w:hAnsi="Times New Roman"/>
          <w:lang w:val="nl-NL"/>
        </w:rPr>
        <w:t>768, đồng.</w:t>
      </w:r>
    </w:p>
    <w:p w:rsidR="007A509B" w:rsidRPr="0022676E" w:rsidRDefault="007A509B" w:rsidP="0022676E">
      <w:pPr>
        <w:spacing w:before="120" w:after="120" w:line="320" w:lineRule="exact"/>
        <w:ind w:firstLine="709"/>
        <w:jc w:val="both"/>
        <w:rPr>
          <w:rFonts w:ascii="Times New Roman" w:hAnsi="Times New Roman"/>
          <w:i/>
        </w:rPr>
      </w:pPr>
      <w:r>
        <w:rPr>
          <w:rFonts w:ascii="Times New Roman" w:hAnsi="Times New Roman"/>
          <w:lang w:val="nl-NL"/>
        </w:rPr>
        <w:lastRenderedPageBreak/>
        <w:t xml:space="preserve">- </w:t>
      </w:r>
      <w:r w:rsidRPr="003C0BD5">
        <w:rPr>
          <w:rFonts w:ascii="Times New Roman" w:hAnsi="Times New Roman"/>
          <w:lang w:val="nl-NL"/>
        </w:rPr>
        <w:t>Cấp xã: 119.187.193.374</w:t>
      </w:r>
      <w:r w:rsidR="0022676E">
        <w:rPr>
          <w:rFonts w:ascii="Times New Roman" w:hAnsi="Times New Roman"/>
          <w:lang w:val="nl-NL"/>
        </w:rPr>
        <w:t>,</w:t>
      </w:r>
      <w:r w:rsidRPr="003C0BD5">
        <w:rPr>
          <w:rFonts w:ascii="Times New Roman" w:hAnsi="Times New Roman"/>
          <w:lang w:val="nl-NL"/>
        </w:rPr>
        <w:t xml:space="preserve"> đồng</w:t>
      </w:r>
    </w:p>
    <w:p w:rsidR="007A509B" w:rsidRPr="00B7019B" w:rsidRDefault="007A509B" w:rsidP="0022676E">
      <w:pPr>
        <w:spacing w:before="120" w:after="120" w:line="320" w:lineRule="exact"/>
        <w:ind w:firstLine="709"/>
        <w:jc w:val="both"/>
        <w:rPr>
          <w:rFonts w:ascii="Times New Roman" w:hAnsi="Times New Roman"/>
          <w:lang w:val="nl-NL"/>
        </w:rPr>
      </w:pPr>
      <w:r w:rsidRPr="00B7019B">
        <w:rPr>
          <w:rFonts w:ascii="Times New Roman" w:hAnsi="Times New Roman"/>
          <w:lang w:val="nl-NL"/>
        </w:rPr>
        <w:t>3</w:t>
      </w:r>
      <w:r w:rsidRPr="00B7019B">
        <w:rPr>
          <w:rFonts w:ascii="Times New Roman" w:hAnsi="Times New Roman"/>
          <w:lang w:val="vi-VN"/>
        </w:rPr>
        <w:t>. Tổng chi ngân sách địa phương:</w:t>
      </w:r>
      <w:r w:rsidRPr="00B7019B">
        <w:rPr>
          <w:rFonts w:ascii="Times New Roman" w:hAnsi="Times New Roman"/>
          <w:lang w:val="nl-NL"/>
        </w:rPr>
        <w:t xml:space="preserve">564.411.204.085, </w:t>
      </w:r>
      <w:r w:rsidRPr="00B7019B">
        <w:rPr>
          <w:rFonts w:ascii="Times New Roman" w:hAnsi="Times New Roman"/>
          <w:lang w:val="vi-VN"/>
        </w:rPr>
        <w:t>đồng</w:t>
      </w:r>
    </w:p>
    <w:p w:rsidR="0022676E" w:rsidRDefault="007A509B" w:rsidP="004C0166">
      <w:pPr>
        <w:spacing w:before="120" w:after="120" w:line="320" w:lineRule="exact"/>
        <w:ind w:firstLine="709"/>
        <w:jc w:val="center"/>
        <w:rPr>
          <w:rFonts w:ascii="Times New Roman" w:hAnsi="Times New Roman"/>
          <w:i/>
        </w:rPr>
      </w:pPr>
      <w:r w:rsidRPr="00063693">
        <w:rPr>
          <w:rFonts w:ascii="Times New Roman" w:hAnsi="Times New Roman"/>
          <w:i/>
          <w:lang w:val="vi-VN"/>
        </w:rPr>
        <w:t>(</w:t>
      </w:r>
      <w:r>
        <w:rPr>
          <w:rFonts w:ascii="Times New Roman" w:hAnsi="Times New Roman"/>
          <w:i/>
        </w:rPr>
        <w:t>Bằng chữ: Năm trăm sáu mươi tư tỷ, bốn trăm mười một triệu, ha</w:t>
      </w:r>
      <w:r w:rsidR="00B7019B">
        <w:rPr>
          <w:rFonts w:ascii="Times New Roman" w:hAnsi="Times New Roman"/>
          <w:i/>
        </w:rPr>
        <w:t>i</w:t>
      </w:r>
      <w:r>
        <w:rPr>
          <w:rFonts w:ascii="Times New Roman" w:hAnsi="Times New Roman"/>
          <w:i/>
        </w:rPr>
        <w:t xml:space="preserve"> trăm linh tư nghìn, không trăm tám mươi năm đồng</w:t>
      </w:r>
      <w:r w:rsidRPr="00063693">
        <w:rPr>
          <w:rFonts w:ascii="Times New Roman" w:hAnsi="Times New Roman"/>
          <w:i/>
          <w:lang w:val="vi-VN"/>
        </w:rPr>
        <w:t>)</w:t>
      </w:r>
      <w:r>
        <w:rPr>
          <w:rFonts w:ascii="Times New Roman" w:hAnsi="Times New Roman"/>
          <w:i/>
        </w:rPr>
        <w:t xml:space="preserve">. </w:t>
      </w:r>
      <w:r w:rsidRPr="007A509B">
        <w:rPr>
          <w:rFonts w:ascii="Times New Roman" w:hAnsi="Times New Roman"/>
        </w:rPr>
        <w:t>Gồm:</w:t>
      </w:r>
    </w:p>
    <w:p w:rsidR="0022676E" w:rsidRDefault="007A509B" w:rsidP="0022676E">
      <w:pPr>
        <w:spacing w:before="120" w:after="120" w:line="320" w:lineRule="exact"/>
        <w:ind w:firstLine="709"/>
        <w:jc w:val="both"/>
        <w:rPr>
          <w:rFonts w:ascii="Times New Roman" w:hAnsi="Times New Roman"/>
          <w:lang w:val="nl-NL"/>
        </w:rPr>
      </w:pPr>
      <w:r>
        <w:rPr>
          <w:rFonts w:ascii="Times New Roman" w:hAnsi="Times New Roman"/>
          <w:lang w:val="nl-NL"/>
        </w:rPr>
        <w:t>-</w:t>
      </w:r>
      <w:r w:rsidRPr="0031585B">
        <w:rPr>
          <w:rFonts w:ascii="Times New Roman" w:hAnsi="Times New Roman"/>
          <w:lang w:val="nl-NL"/>
        </w:rPr>
        <w:t xml:space="preserve"> Cấp huyện: </w:t>
      </w:r>
      <w:bookmarkStart w:id="0" w:name="OLE_LINK1"/>
      <w:r w:rsidRPr="0031585B">
        <w:rPr>
          <w:rFonts w:ascii="Times New Roman" w:hAnsi="Times New Roman"/>
          <w:lang w:val="nl-NL"/>
        </w:rPr>
        <w:t>446.786.220.771,đồn</w:t>
      </w:r>
      <w:r w:rsidR="0022676E">
        <w:rPr>
          <w:rFonts w:ascii="Times New Roman" w:hAnsi="Times New Roman"/>
          <w:lang w:val="nl-NL"/>
        </w:rPr>
        <w:t>g</w:t>
      </w:r>
    </w:p>
    <w:p w:rsidR="007A509B" w:rsidRPr="0022676E" w:rsidRDefault="007A509B" w:rsidP="0022676E">
      <w:pPr>
        <w:spacing w:before="120" w:after="120" w:line="320" w:lineRule="exact"/>
        <w:ind w:firstLine="709"/>
        <w:jc w:val="both"/>
        <w:rPr>
          <w:rFonts w:ascii="Times New Roman" w:hAnsi="Times New Roman"/>
          <w:i/>
        </w:rPr>
      </w:pPr>
      <w:r w:rsidRPr="0031585B">
        <w:rPr>
          <w:rFonts w:ascii="Times New Roman" w:hAnsi="Times New Roman"/>
          <w:lang w:val="nl-NL"/>
        </w:rPr>
        <w:t>- Cấp xã:  117.624.983.314</w:t>
      </w:r>
      <w:bookmarkEnd w:id="0"/>
      <w:r w:rsidRPr="0031585B">
        <w:rPr>
          <w:rFonts w:ascii="Times New Roman" w:hAnsi="Times New Roman"/>
          <w:lang w:val="nl-NL"/>
        </w:rPr>
        <w:t>,đồng</w:t>
      </w:r>
    </w:p>
    <w:p w:rsidR="004C0166" w:rsidRDefault="007A509B" w:rsidP="0022676E">
      <w:pPr>
        <w:spacing w:before="120" w:after="120" w:line="320" w:lineRule="exact"/>
        <w:ind w:firstLine="709"/>
        <w:jc w:val="both"/>
        <w:rPr>
          <w:rFonts w:ascii="Times New Roman" w:hAnsi="Times New Roman"/>
        </w:rPr>
      </w:pPr>
      <w:r w:rsidRPr="00B7019B">
        <w:rPr>
          <w:rFonts w:ascii="Times New Roman" w:hAnsi="Times New Roman"/>
          <w:lang w:val="nl-NL"/>
        </w:rPr>
        <w:t>4</w:t>
      </w:r>
      <w:r w:rsidRPr="00B7019B">
        <w:rPr>
          <w:rFonts w:ascii="Times New Roman" w:hAnsi="Times New Roman"/>
          <w:lang w:val="vi-VN"/>
        </w:rPr>
        <w:t>. Kết dư ngân sách địa phương:</w:t>
      </w:r>
      <w:r w:rsidR="004F2E57">
        <w:rPr>
          <w:rFonts w:ascii="Times New Roman" w:hAnsi="Times New Roman"/>
        </w:rPr>
        <w:t xml:space="preserve"> </w:t>
      </w:r>
      <w:r w:rsidRPr="00B7019B">
        <w:rPr>
          <w:lang w:val="nl-NL"/>
        </w:rPr>
        <w:t>7.175.410.057</w:t>
      </w:r>
      <w:r w:rsidRPr="00B7019B">
        <w:rPr>
          <w:rFonts w:ascii="Times New Roman" w:hAnsi="Times New Roman"/>
          <w:bCs/>
          <w:lang w:val="nl-NL"/>
        </w:rPr>
        <w:t>,</w:t>
      </w:r>
      <w:r w:rsidRPr="00B7019B">
        <w:rPr>
          <w:rFonts w:ascii="Times New Roman" w:hAnsi="Times New Roman"/>
          <w:lang w:val="vi-VN"/>
        </w:rPr>
        <w:t>đồng</w:t>
      </w:r>
    </w:p>
    <w:p w:rsidR="0022676E" w:rsidRDefault="007A509B" w:rsidP="004C0166">
      <w:pPr>
        <w:spacing w:before="120" w:after="120" w:line="320" w:lineRule="exact"/>
        <w:ind w:firstLine="709"/>
        <w:jc w:val="center"/>
        <w:rPr>
          <w:rFonts w:ascii="Times New Roman" w:hAnsi="Times New Roman"/>
          <w:i/>
        </w:rPr>
      </w:pPr>
      <w:r w:rsidRPr="00B7019B">
        <w:rPr>
          <w:rFonts w:ascii="Times New Roman" w:hAnsi="Times New Roman"/>
          <w:i/>
        </w:rPr>
        <w:t>(Bằng chữ: Bảy</w:t>
      </w:r>
      <w:r>
        <w:rPr>
          <w:rFonts w:ascii="Times New Roman" w:hAnsi="Times New Roman"/>
          <w:i/>
        </w:rPr>
        <w:t xml:space="preserve"> tỷ, một trăm bảy mươi năm triệu, bốn trăm mười nghìn, không trăm năm mươi bảy đồng). </w:t>
      </w:r>
      <w:r w:rsidRPr="007A509B">
        <w:rPr>
          <w:rFonts w:ascii="Times New Roman" w:hAnsi="Times New Roman"/>
        </w:rPr>
        <w:t>Gồm:</w:t>
      </w:r>
    </w:p>
    <w:p w:rsidR="0022676E" w:rsidRDefault="007A509B" w:rsidP="0022676E">
      <w:pPr>
        <w:spacing w:before="120" w:after="120" w:line="320" w:lineRule="exact"/>
        <w:ind w:firstLine="709"/>
        <w:jc w:val="both"/>
        <w:rPr>
          <w:rFonts w:ascii="Times New Roman" w:hAnsi="Times New Roman"/>
          <w:i/>
        </w:rPr>
      </w:pPr>
      <w:r w:rsidRPr="0031585B">
        <w:rPr>
          <w:rFonts w:ascii="Times New Roman" w:hAnsi="Times New Roman"/>
          <w:lang w:val="nl-NL"/>
        </w:rPr>
        <w:t>- Cấp huyện: 5.613.199.997,đồng</w:t>
      </w:r>
    </w:p>
    <w:p w:rsidR="007A509B" w:rsidRPr="0022676E" w:rsidRDefault="007A509B" w:rsidP="0022676E">
      <w:pPr>
        <w:spacing w:before="120" w:after="120" w:line="320" w:lineRule="exact"/>
        <w:ind w:firstLine="709"/>
        <w:jc w:val="both"/>
        <w:rPr>
          <w:rFonts w:ascii="Times New Roman" w:hAnsi="Times New Roman"/>
          <w:i/>
        </w:rPr>
      </w:pPr>
      <w:r w:rsidRPr="0031585B">
        <w:rPr>
          <w:rFonts w:ascii="Times New Roman" w:hAnsi="Times New Roman"/>
          <w:lang w:val="nl-NL"/>
        </w:rPr>
        <w:t>- Cấp xã: 1.562.210.060,đồng</w:t>
      </w:r>
    </w:p>
    <w:p w:rsidR="007A509B" w:rsidRPr="0031585B" w:rsidRDefault="007A509B" w:rsidP="0022676E">
      <w:pPr>
        <w:spacing w:before="120" w:after="120" w:line="320" w:lineRule="exact"/>
        <w:ind w:firstLine="709"/>
        <w:jc w:val="center"/>
        <w:rPr>
          <w:rFonts w:ascii="Times New Roman" w:hAnsi="Times New Roman"/>
          <w:i/>
          <w:lang w:val="vi-VN"/>
        </w:rPr>
      </w:pPr>
      <w:r w:rsidRPr="0031585B">
        <w:rPr>
          <w:rFonts w:ascii="Times New Roman" w:hAnsi="Times New Roman"/>
          <w:i/>
          <w:lang w:val="nl-NL"/>
        </w:rPr>
        <w:t>(Có biểu chi tiết kèm theo)</w:t>
      </w:r>
    </w:p>
    <w:p w:rsidR="002E52AF" w:rsidRPr="002E52AF" w:rsidRDefault="002E52AF" w:rsidP="0022676E">
      <w:pPr>
        <w:spacing w:before="120" w:after="120" w:line="320" w:lineRule="exact"/>
        <w:ind w:firstLine="709"/>
        <w:jc w:val="both"/>
        <w:rPr>
          <w:rFonts w:ascii="Times New Roman" w:hAnsi="Times New Roman"/>
          <w:lang w:val="nl-NL"/>
        </w:rPr>
      </w:pPr>
      <w:r w:rsidRPr="002E52AF">
        <w:rPr>
          <w:rFonts w:ascii="Times New Roman" w:hAnsi="Times New Roman"/>
          <w:b/>
          <w:lang w:val="nl-NL"/>
        </w:rPr>
        <w:t>Điều 2.</w:t>
      </w:r>
      <w:r w:rsidRPr="002E52AF">
        <w:rPr>
          <w:rFonts w:ascii="Times New Roman" w:hAnsi="Times New Roman"/>
          <w:lang w:val="nl-NL"/>
        </w:rPr>
        <w:t xml:space="preserve"> Tổ chức thực hiện.</w:t>
      </w:r>
    </w:p>
    <w:p w:rsidR="002E52AF" w:rsidRPr="002E52AF" w:rsidRDefault="002E52AF" w:rsidP="0022676E">
      <w:pPr>
        <w:spacing w:before="120" w:after="120" w:line="320" w:lineRule="exact"/>
        <w:ind w:firstLine="709"/>
        <w:jc w:val="both"/>
        <w:rPr>
          <w:rFonts w:ascii="Times New Roman" w:hAnsi="Times New Roman"/>
          <w:lang w:val="nl-NL"/>
        </w:rPr>
      </w:pPr>
      <w:r w:rsidRPr="002E52AF">
        <w:rPr>
          <w:rFonts w:ascii="Times New Roman" w:hAnsi="Times New Roman"/>
          <w:lang w:val="nl-NL"/>
        </w:rPr>
        <w:t>1. Giao Ủy ban nhân dân huyện Chợ Đồn tổ chức triển khai thực hiện Nghị quyết.</w:t>
      </w:r>
    </w:p>
    <w:p w:rsidR="002E52AF" w:rsidRPr="002E52AF" w:rsidRDefault="002E52AF" w:rsidP="0022676E">
      <w:pPr>
        <w:spacing w:before="120" w:after="120" w:line="320" w:lineRule="exact"/>
        <w:ind w:firstLine="709"/>
        <w:jc w:val="both"/>
        <w:rPr>
          <w:rFonts w:ascii="Times New Roman" w:hAnsi="Times New Roman"/>
          <w:b/>
          <w:lang w:val="nl-NL"/>
        </w:rPr>
      </w:pPr>
      <w:r w:rsidRPr="002E52AF">
        <w:rPr>
          <w:rFonts w:ascii="Times New Roman" w:hAnsi="Times New Roman"/>
          <w:lang w:val="nl-NL"/>
        </w:rPr>
        <w:t>2. Giao Thường trực Hội đồng nhân dân, các Ban Hội đồng nhân dân, Tổ đại biểu Hội đồng nhân dân và Đại biểu Hội đồng nhân dân huyện Chợ Đồn giám sát việc thực hiện Nghị quyết này.</w:t>
      </w:r>
    </w:p>
    <w:p w:rsidR="002E52AF" w:rsidRPr="002E52AF" w:rsidRDefault="002E52AF" w:rsidP="0022676E">
      <w:pPr>
        <w:spacing w:before="120" w:after="240" w:line="320" w:lineRule="exact"/>
        <w:ind w:firstLine="709"/>
        <w:jc w:val="both"/>
        <w:rPr>
          <w:rFonts w:ascii="Times New Roman" w:hAnsi="Times New Roman"/>
          <w:lang w:val="nl-NL"/>
        </w:rPr>
      </w:pPr>
      <w:r w:rsidRPr="002E52AF">
        <w:rPr>
          <w:rFonts w:ascii="Times New Roman" w:hAnsi="Times New Roman"/>
          <w:lang w:val="nl-NL"/>
        </w:rPr>
        <w:t xml:space="preserve"> Nghị quyết này đã được Hội đồng nhân dân huyện Chợ Đồn khoá XX, kỳ họp thứ </w:t>
      </w:r>
      <w:r w:rsidR="004F667D">
        <w:rPr>
          <w:rFonts w:ascii="Times New Roman" w:hAnsi="Times New Roman"/>
          <w:lang w:val="nl-NL"/>
        </w:rPr>
        <w:t xml:space="preserve">2 </w:t>
      </w:r>
      <w:r w:rsidRPr="002E52AF">
        <w:rPr>
          <w:rFonts w:ascii="Times New Roman" w:hAnsi="Times New Roman"/>
          <w:lang w:val="nl-NL"/>
        </w:rPr>
        <w:t>thôn</w:t>
      </w:r>
      <w:r w:rsidR="004F667D">
        <w:rPr>
          <w:rFonts w:ascii="Times New Roman" w:hAnsi="Times New Roman"/>
          <w:lang w:val="nl-NL"/>
        </w:rPr>
        <w:t>g qua ngày      tháng 7 năm 2021</w:t>
      </w:r>
      <w:r w:rsidRPr="002E52AF">
        <w:rPr>
          <w:rFonts w:ascii="Times New Roman" w:hAnsi="Times New Roman"/>
          <w:lang w:val="nl-NL"/>
        </w:rPr>
        <w:t>./.</w:t>
      </w:r>
    </w:p>
    <w:tbl>
      <w:tblPr>
        <w:tblW w:w="5000" w:type="pct"/>
        <w:tblLook w:val="01E0"/>
      </w:tblPr>
      <w:tblGrid>
        <w:gridCol w:w="5331"/>
        <w:gridCol w:w="4240"/>
      </w:tblGrid>
      <w:tr w:rsidR="002E52AF" w:rsidRPr="002E52AF" w:rsidTr="005F0222">
        <w:trPr>
          <w:trHeight w:val="2640"/>
        </w:trPr>
        <w:tc>
          <w:tcPr>
            <w:tcW w:w="2785" w:type="pct"/>
            <w:hideMark/>
          </w:tcPr>
          <w:p w:rsidR="002E52AF" w:rsidRPr="002E52AF" w:rsidRDefault="002E52AF" w:rsidP="005F0222">
            <w:pPr>
              <w:jc w:val="both"/>
              <w:rPr>
                <w:rFonts w:ascii="Times New Roman" w:hAnsi="Times New Roman"/>
                <w:b/>
                <w:i/>
                <w:lang w:val="vi-VN"/>
              </w:rPr>
            </w:pPr>
            <w:r w:rsidRPr="002E52AF">
              <w:rPr>
                <w:rFonts w:ascii="Times New Roman" w:hAnsi="Times New Roman"/>
                <w:b/>
                <w:i/>
                <w:lang w:val="vi-VN"/>
              </w:rPr>
              <w:t xml:space="preserve">Nơi nhận:   </w:t>
            </w:r>
          </w:p>
          <w:p w:rsidR="002E52AF" w:rsidRPr="004F667D" w:rsidRDefault="002E52AF" w:rsidP="005F0222">
            <w:pPr>
              <w:jc w:val="both"/>
              <w:rPr>
                <w:rFonts w:ascii="Times New Roman" w:hAnsi="Times New Roman"/>
                <w:i/>
                <w:sz w:val="24"/>
                <w:szCs w:val="24"/>
                <w:lang w:val="vi-VN"/>
              </w:rPr>
            </w:pPr>
            <w:r w:rsidRPr="004F667D">
              <w:rPr>
                <w:rFonts w:ascii="Times New Roman" w:hAnsi="Times New Roman"/>
                <w:i/>
                <w:sz w:val="24"/>
                <w:szCs w:val="24"/>
                <w:lang w:val="vi-VN"/>
              </w:rPr>
              <w:t>Gửi bản điện tử:</w:t>
            </w:r>
          </w:p>
          <w:p w:rsidR="004644A0" w:rsidRDefault="000D6495" w:rsidP="005F0222">
            <w:pPr>
              <w:jc w:val="both"/>
              <w:rPr>
                <w:rFonts w:ascii="Times New Roman" w:hAnsi="Times New Roman"/>
                <w:sz w:val="24"/>
                <w:szCs w:val="24"/>
              </w:rPr>
            </w:pPr>
            <w:r w:rsidRPr="000D6495">
              <w:rPr>
                <w:rFonts w:ascii="Times New Roman" w:hAnsi="Times New Roman"/>
                <w:b/>
                <w:noProof/>
                <w:sz w:val="24"/>
                <w:szCs w:val="24"/>
              </w:rPr>
              <w:pict>
                <v:shape id="_x0000_s1032" type="#_x0000_t32" style="position:absolute;left:0;text-align:left;margin-left:123.15pt;margin-top:5.1pt;width:.6pt;height:43.8pt;z-index:251663872" o:connectortype="straight"/>
              </w:pict>
            </w:r>
            <w:r w:rsidR="002E52AF" w:rsidRPr="004F667D">
              <w:rPr>
                <w:rFonts w:ascii="Times New Roman" w:hAnsi="Times New Roman"/>
                <w:b/>
                <w:sz w:val="24"/>
                <w:szCs w:val="24"/>
                <w:lang w:val="vi-VN"/>
              </w:rPr>
              <w:t xml:space="preserve">- </w:t>
            </w:r>
            <w:r w:rsidR="004644A0">
              <w:rPr>
                <w:rFonts w:ascii="Times New Roman" w:hAnsi="Times New Roman"/>
                <w:sz w:val="24"/>
                <w:szCs w:val="24"/>
                <w:lang w:val="vi-VN"/>
              </w:rPr>
              <w:t>TT HĐND</w:t>
            </w:r>
            <w:r w:rsidR="006664BF">
              <w:rPr>
                <w:rFonts w:ascii="Times New Roman" w:hAnsi="Times New Roman"/>
                <w:sz w:val="24"/>
                <w:szCs w:val="24"/>
              </w:rPr>
              <w:t xml:space="preserve"> tỉnh</w:t>
            </w:r>
            <w:r w:rsidR="004644A0" w:rsidRPr="004F667D">
              <w:rPr>
                <w:rFonts w:ascii="Times New Roman" w:hAnsi="Times New Roman"/>
                <w:sz w:val="24"/>
                <w:szCs w:val="24"/>
                <w:lang w:val="vi-VN"/>
              </w:rPr>
              <w:t>;</w:t>
            </w:r>
          </w:p>
          <w:p w:rsidR="002E52AF" w:rsidRPr="006664BF" w:rsidRDefault="004644A0" w:rsidP="005F0222">
            <w:pPr>
              <w:jc w:val="both"/>
              <w:rPr>
                <w:rFonts w:ascii="Times New Roman" w:hAnsi="Times New Roman"/>
                <w:b/>
                <w:i/>
                <w:sz w:val="24"/>
                <w:szCs w:val="24"/>
              </w:rPr>
            </w:pPr>
            <w:r>
              <w:rPr>
                <w:rFonts w:ascii="Times New Roman" w:hAnsi="Times New Roman"/>
                <w:sz w:val="24"/>
                <w:szCs w:val="24"/>
              </w:rPr>
              <w:t>- TT</w:t>
            </w:r>
            <w:r w:rsidR="002E52AF" w:rsidRPr="004F667D">
              <w:rPr>
                <w:rFonts w:ascii="Times New Roman" w:hAnsi="Times New Roman"/>
                <w:sz w:val="24"/>
                <w:szCs w:val="24"/>
                <w:lang w:val="vi-VN"/>
              </w:rPr>
              <w:t xml:space="preserve"> UBND tỉnh;</w:t>
            </w:r>
            <w:r w:rsidR="006664BF">
              <w:rPr>
                <w:rFonts w:ascii="Times New Roman" w:hAnsi="Times New Roman"/>
                <w:sz w:val="24"/>
                <w:szCs w:val="24"/>
              </w:rPr>
              <w:t xml:space="preserve">                (B/cáo)                  </w:t>
            </w:r>
          </w:p>
          <w:p w:rsidR="002E52AF" w:rsidRPr="004F667D" w:rsidRDefault="004644A0" w:rsidP="005F0222">
            <w:pPr>
              <w:jc w:val="both"/>
              <w:rPr>
                <w:rFonts w:ascii="Times New Roman" w:hAnsi="Times New Roman"/>
                <w:sz w:val="24"/>
                <w:szCs w:val="24"/>
                <w:lang w:val="vi-VN"/>
              </w:rPr>
            </w:pPr>
            <w:r>
              <w:rPr>
                <w:rFonts w:ascii="Times New Roman" w:hAnsi="Times New Roman"/>
                <w:sz w:val="24"/>
                <w:szCs w:val="24"/>
                <w:lang w:val="vi-VN"/>
              </w:rPr>
              <w:t>- Sở Tài chính</w:t>
            </w:r>
            <w:r w:rsidRPr="004F667D">
              <w:rPr>
                <w:rFonts w:ascii="Times New Roman" w:hAnsi="Times New Roman"/>
                <w:sz w:val="24"/>
                <w:szCs w:val="24"/>
                <w:lang w:val="vi-VN"/>
              </w:rPr>
              <w:t>;</w:t>
            </w:r>
          </w:p>
          <w:p w:rsidR="006664BF" w:rsidRDefault="002E52AF" w:rsidP="005F0222">
            <w:pPr>
              <w:jc w:val="both"/>
              <w:rPr>
                <w:rFonts w:ascii="Times New Roman" w:hAnsi="Times New Roman"/>
                <w:sz w:val="24"/>
                <w:szCs w:val="24"/>
              </w:rPr>
            </w:pPr>
            <w:r w:rsidRPr="004F667D">
              <w:rPr>
                <w:rFonts w:ascii="Times New Roman" w:hAnsi="Times New Roman"/>
                <w:sz w:val="24"/>
                <w:szCs w:val="24"/>
                <w:lang w:val="vi-VN"/>
              </w:rPr>
              <w:t>- TT Huyện ủy;</w:t>
            </w:r>
          </w:p>
          <w:p w:rsidR="006664BF" w:rsidRDefault="006664BF" w:rsidP="005F0222">
            <w:pPr>
              <w:jc w:val="both"/>
              <w:rPr>
                <w:rFonts w:ascii="Times New Roman" w:hAnsi="Times New Roman"/>
                <w:sz w:val="24"/>
                <w:szCs w:val="24"/>
              </w:rPr>
            </w:pPr>
            <w:r>
              <w:rPr>
                <w:rFonts w:ascii="Times New Roman" w:hAnsi="Times New Roman"/>
                <w:sz w:val="24"/>
                <w:szCs w:val="24"/>
              </w:rPr>
              <w:t>- TT</w:t>
            </w:r>
            <w:r w:rsidR="002E52AF" w:rsidRPr="004F667D">
              <w:rPr>
                <w:rFonts w:ascii="Times New Roman" w:hAnsi="Times New Roman"/>
                <w:sz w:val="24"/>
                <w:szCs w:val="24"/>
                <w:lang w:val="vi-VN"/>
              </w:rPr>
              <w:t xml:space="preserve"> HĐND</w:t>
            </w:r>
            <w:r>
              <w:rPr>
                <w:rFonts w:ascii="Times New Roman" w:hAnsi="Times New Roman"/>
                <w:sz w:val="24"/>
                <w:szCs w:val="24"/>
              </w:rPr>
              <w:t xml:space="preserve"> huyện; </w:t>
            </w:r>
          </w:p>
          <w:p w:rsidR="002E52AF" w:rsidRDefault="006664BF" w:rsidP="005F0222">
            <w:pPr>
              <w:jc w:val="both"/>
              <w:rPr>
                <w:rFonts w:ascii="Times New Roman" w:hAnsi="Times New Roman"/>
                <w:sz w:val="24"/>
                <w:szCs w:val="24"/>
              </w:rPr>
            </w:pPr>
            <w:r>
              <w:rPr>
                <w:rFonts w:ascii="Times New Roman" w:hAnsi="Times New Roman"/>
                <w:sz w:val="24"/>
                <w:szCs w:val="24"/>
              </w:rPr>
              <w:t>- LĐ</w:t>
            </w:r>
            <w:r w:rsidR="002E52AF" w:rsidRPr="004F667D">
              <w:rPr>
                <w:rFonts w:ascii="Times New Roman" w:hAnsi="Times New Roman"/>
                <w:sz w:val="24"/>
                <w:szCs w:val="24"/>
                <w:lang w:val="vi-VN"/>
              </w:rPr>
              <w:t xml:space="preserve"> UBND huyện;</w:t>
            </w:r>
          </w:p>
          <w:p w:rsidR="0022676E" w:rsidRPr="0022676E" w:rsidRDefault="0022676E" w:rsidP="005F0222">
            <w:pPr>
              <w:jc w:val="both"/>
              <w:rPr>
                <w:rFonts w:ascii="Times New Roman" w:hAnsi="Times New Roman"/>
                <w:sz w:val="24"/>
                <w:szCs w:val="24"/>
              </w:rPr>
            </w:pPr>
            <w:r>
              <w:rPr>
                <w:rFonts w:ascii="Times New Roman" w:hAnsi="Times New Roman"/>
                <w:sz w:val="24"/>
                <w:szCs w:val="24"/>
              </w:rPr>
              <w:t>- LĐ Văn phòng;</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UBMT TQVN huyện;</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Đại biểu HĐND huyện;</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Các cơ quan, đơn vị liên quan;</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TT Đảng uỷ, HĐND, UBND các xã, thị trấn;</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Phòng TC-KH;</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Cổng TTĐT huyện (đăng tải);</w:t>
            </w:r>
          </w:p>
          <w:p w:rsidR="002E52AF" w:rsidRPr="004F667D" w:rsidRDefault="002E52AF" w:rsidP="005F0222">
            <w:pPr>
              <w:jc w:val="both"/>
              <w:rPr>
                <w:rFonts w:ascii="Times New Roman" w:hAnsi="Times New Roman"/>
                <w:i/>
                <w:sz w:val="24"/>
                <w:szCs w:val="24"/>
                <w:lang w:val="vi-VN"/>
              </w:rPr>
            </w:pPr>
            <w:r w:rsidRPr="004F667D">
              <w:rPr>
                <w:rFonts w:ascii="Times New Roman" w:hAnsi="Times New Roman"/>
                <w:i/>
                <w:sz w:val="24"/>
                <w:szCs w:val="24"/>
                <w:lang w:val="vi-VN"/>
              </w:rPr>
              <w:t>Gửi văn bản giấy:</w:t>
            </w:r>
          </w:p>
          <w:p w:rsidR="002E52AF" w:rsidRPr="004F667D" w:rsidRDefault="002E52AF" w:rsidP="005F0222">
            <w:pPr>
              <w:jc w:val="both"/>
              <w:rPr>
                <w:rFonts w:ascii="Times New Roman" w:hAnsi="Times New Roman"/>
                <w:sz w:val="24"/>
                <w:szCs w:val="24"/>
                <w:lang w:val="vi-VN"/>
              </w:rPr>
            </w:pPr>
            <w:r w:rsidRPr="004F667D">
              <w:rPr>
                <w:rFonts w:ascii="Times New Roman" w:hAnsi="Times New Roman"/>
                <w:sz w:val="24"/>
                <w:szCs w:val="24"/>
                <w:lang w:val="vi-VN"/>
              </w:rPr>
              <w:t>- Cơ quan, đ</w:t>
            </w:r>
            <w:bookmarkStart w:id="1" w:name="_GoBack"/>
            <w:bookmarkEnd w:id="1"/>
            <w:r w:rsidRPr="004F667D">
              <w:rPr>
                <w:rFonts w:ascii="Times New Roman" w:hAnsi="Times New Roman"/>
                <w:sz w:val="24"/>
                <w:szCs w:val="24"/>
                <w:lang w:val="vi-VN"/>
              </w:rPr>
              <w:t>ơn vị chưa sử dụng HSCV;</w:t>
            </w:r>
          </w:p>
          <w:p w:rsidR="002E52AF" w:rsidRPr="002E52AF" w:rsidRDefault="002E52AF" w:rsidP="006664BF">
            <w:pPr>
              <w:jc w:val="both"/>
              <w:rPr>
                <w:rFonts w:ascii="Times New Roman" w:hAnsi="Times New Roman"/>
                <w:lang w:val="nl-NL"/>
              </w:rPr>
            </w:pPr>
            <w:r w:rsidRPr="004F667D">
              <w:rPr>
                <w:rFonts w:ascii="Times New Roman" w:hAnsi="Times New Roman"/>
                <w:sz w:val="24"/>
                <w:szCs w:val="24"/>
                <w:lang w:val="nl-NL"/>
              </w:rPr>
              <w:t>- Lưu VT,</w:t>
            </w:r>
            <w:r w:rsidR="006664BF">
              <w:rPr>
                <w:rFonts w:ascii="Times New Roman" w:hAnsi="Times New Roman"/>
                <w:sz w:val="24"/>
                <w:szCs w:val="24"/>
                <w:lang w:val="nl-NL"/>
              </w:rPr>
              <w:t xml:space="preserve"> TC-KH</w:t>
            </w:r>
            <w:r w:rsidRPr="004F667D">
              <w:rPr>
                <w:rFonts w:ascii="Times New Roman" w:hAnsi="Times New Roman"/>
                <w:sz w:val="24"/>
                <w:szCs w:val="24"/>
                <w:lang w:val="nl-NL"/>
              </w:rPr>
              <w:t>.</w:t>
            </w:r>
          </w:p>
        </w:tc>
        <w:tc>
          <w:tcPr>
            <w:tcW w:w="2215" w:type="pct"/>
          </w:tcPr>
          <w:p w:rsidR="002E52AF" w:rsidRPr="002E52AF" w:rsidRDefault="002E52AF" w:rsidP="005F0222">
            <w:pPr>
              <w:spacing w:before="120" w:after="120" w:line="360" w:lineRule="exact"/>
              <w:ind w:firstLine="720"/>
              <w:jc w:val="center"/>
              <w:rPr>
                <w:rFonts w:ascii="Times New Roman" w:hAnsi="Times New Roman"/>
                <w:b/>
                <w:lang w:val="nl-NL"/>
              </w:rPr>
            </w:pPr>
            <w:r w:rsidRPr="002E52AF">
              <w:rPr>
                <w:rFonts w:ascii="Times New Roman" w:hAnsi="Times New Roman"/>
                <w:b/>
                <w:lang w:val="nl-NL"/>
              </w:rPr>
              <w:t>CHỦ TỊCH</w:t>
            </w:r>
          </w:p>
          <w:p w:rsidR="002E52AF" w:rsidRPr="002E52AF" w:rsidRDefault="002E52AF" w:rsidP="005F0222">
            <w:pPr>
              <w:spacing w:before="120" w:after="120" w:line="360" w:lineRule="exact"/>
              <w:ind w:firstLine="720"/>
              <w:jc w:val="center"/>
              <w:rPr>
                <w:rFonts w:ascii="Times New Roman" w:hAnsi="Times New Roman"/>
                <w:b/>
                <w:lang w:val="nl-NL"/>
              </w:rPr>
            </w:pPr>
          </w:p>
          <w:p w:rsidR="002E52AF" w:rsidRPr="002E52AF" w:rsidRDefault="002E52AF" w:rsidP="005F0222">
            <w:pPr>
              <w:spacing w:before="120" w:after="120" w:line="360" w:lineRule="exact"/>
              <w:ind w:firstLine="720"/>
              <w:jc w:val="center"/>
              <w:rPr>
                <w:rFonts w:ascii="Times New Roman" w:hAnsi="Times New Roman"/>
                <w:b/>
                <w:lang w:val="nl-NL"/>
              </w:rPr>
            </w:pPr>
          </w:p>
          <w:p w:rsidR="002E52AF" w:rsidRPr="002E52AF" w:rsidRDefault="002E52AF" w:rsidP="005F0222">
            <w:pPr>
              <w:spacing w:before="120" w:after="120" w:line="360" w:lineRule="exact"/>
              <w:ind w:firstLine="720"/>
              <w:jc w:val="center"/>
              <w:rPr>
                <w:rFonts w:ascii="Times New Roman" w:hAnsi="Times New Roman"/>
                <w:b/>
                <w:lang w:val="nl-NL"/>
              </w:rPr>
            </w:pPr>
          </w:p>
          <w:p w:rsidR="006664BF" w:rsidRDefault="006664BF" w:rsidP="005F0222">
            <w:pPr>
              <w:spacing w:before="120" w:after="120" w:line="360" w:lineRule="exact"/>
              <w:ind w:firstLine="720"/>
              <w:jc w:val="center"/>
              <w:rPr>
                <w:rFonts w:ascii="Times New Roman" w:hAnsi="Times New Roman"/>
                <w:b/>
                <w:lang w:val="nl-NL"/>
              </w:rPr>
            </w:pPr>
          </w:p>
          <w:p w:rsidR="00463BA8" w:rsidRPr="002E52AF" w:rsidRDefault="00463BA8" w:rsidP="005F0222">
            <w:pPr>
              <w:spacing w:before="120" w:after="120" w:line="360" w:lineRule="exact"/>
              <w:ind w:firstLine="720"/>
              <w:jc w:val="center"/>
              <w:rPr>
                <w:rFonts w:ascii="Times New Roman" w:hAnsi="Times New Roman"/>
                <w:b/>
                <w:lang w:val="nl-NL"/>
              </w:rPr>
            </w:pPr>
          </w:p>
          <w:p w:rsidR="002E52AF" w:rsidRPr="002E52AF" w:rsidRDefault="002E52AF" w:rsidP="005F0222">
            <w:pPr>
              <w:spacing w:before="120" w:after="120" w:line="360" w:lineRule="exact"/>
              <w:ind w:firstLine="720"/>
              <w:jc w:val="center"/>
              <w:rPr>
                <w:rFonts w:ascii="Times New Roman" w:hAnsi="Times New Roman"/>
                <w:b/>
                <w:lang w:val="nl-NL"/>
              </w:rPr>
            </w:pPr>
            <w:r w:rsidRPr="002E52AF">
              <w:rPr>
                <w:rFonts w:ascii="Times New Roman" w:hAnsi="Times New Roman"/>
                <w:b/>
                <w:lang w:val="nl-NL"/>
              </w:rPr>
              <w:t>Ma Thị Na</w:t>
            </w:r>
          </w:p>
        </w:tc>
      </w:tr>
    </w:tbl>
    <w:p w:rsidR="002E52AF" w:rsidRDefault="002E52AF" w:rsidP="006664BF"/>
    <w:sectPr w:rsidR="002E52AF" w:rsidSect="001F5B00">
      <w:pgSz w:w="11907" w:h="16840" w:code="9"/>
      <w:pgMar w:top="1134"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2B" w:rsidRDefault="0039552B">
      <w:r>
        <w:separator/>
      </w:r>
    </w:p>
  </w:endnote>
  <w:endnote w:type="continuationSeparator" w:id="1">
    <w:p w:rsidR="0039552B" w:rsidRDefault="0039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2B" w:rsidRDefault="0039552B">
      <w:r>
        <w:separator/>
      </w:r>
    </w:p>
  </w:footnote>
  <w:footnote w:type="continuationSeparator" w:id="1">
    <w:p w:rsidR="0039552B" w:rsidRDefault="0039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47D"/>
    <w:multiLevelType w:val="hybridMultilevel"/>
    <w:tmpl w:val="17B852F0"/>
    <w:lvl w:ilvl="0" w:tplc="187216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1D322E"/>
    <w:multiLevelType w:val="hybridMultilevel"/>
    <w:tmpl w:val="559C976A"/>
    <w:lvl w:ilvl="0" w:tplc="57D8944A">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519E5103"/>
    <w:multiLevelType w:val="hybridMultilevel"/>
    <w:tmpl w:val="C1D6DA62"/>
    <w:lvl w:ilvl="0" w:tplc="A21CA2A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40800"/>
    <w:rsid w:val="00003793"/>
    <w:rsid w:val="00003F96"/>
    <w:rsid w:val="0000556F"/>
    <w:rsid w:val="00010AF7"/>
    <w:rsid w:val="0001311D"/>
    <w:rsid w:val="00013A24"/>
    <w:rsid w:val="00014F13"/>
    <w:rsid w:val="00017E62"/>
    <w:rsid w:val="00021924"/>
    <w:rsid w:val="000227E9"/>
    <w:rsid w:val="000240FF"/>
    <w:rsid w:val="00024F71"/>
    <w:rsid w:val="00026014"/>
    <w:rsid w:val="00026A5F"/>
    <w:rsid w:val="0003302F"/>
    <w:rsid w:val="00037CD1"/>
    <w:rsid w:val="00041AA5"/>
    <w:rsid w:val="00044327"/>
    <w:rsid w:val="00045347"/>
    <w:rsid w:val="00051C0F"/>
    <w:rsid w:val="00052E47"/>
    <w:rsid w:val="000605DF"/>
    <w:rsid w:val="000614F2"/>
    <w:rsid w:val="00061AAA"/>
    <w:rsid w:val="00063693"/>
    <w:rsid w:val="000638C2"/>
    <w:rsid w:val="00064592"/>
    <w:rsid w:val="00065F99"/>
    <w:rsid w:val="00074551"/>
    <w:rsid w:val="00077471"/>
    <w:rsid w:val="00080FD6"/>
    <w:rsid w:val="00083CAF"/>
    <w:rsid w:val="00084D35"/>
    <w:rsid w:val="000910E3"/>
    <w:rsid w:val="00091603"/>
    <w:rsid w:val="000929F7"/>
    <w:rsid w:val="000939F7"/>
    <w:rsid w:val="00093DA0"/>
    <w:rsid w:val="0009445F"/>
    <w:rsid w:val="00095D21"/>
    <w:rsid w:val="000973BB"/>
    <w:rsid w:val="00097F08"/>
    <w:rsid w:val="000A0549"/>
    <w:rsid w:val="000A357C"/>
    <w:rsid w:val="000A6471"/>
    <w:rsid w:val="000B230C"/>
    <w:rsid w:val="000B78B3"/>
    <w:rsid w:val="000C2197"/>
    <w:rsid w:val="000C3065"/>
    <w:rsid w:val="000C4E15"/>
    <w:rsid w:val="000C5030"/>
    <w:rsid w:val="000C5761"/>
    <w:rsid w:val="000C5C75"/>
    <w:rsid w:val="000C5DDC"/>
    <w:rsid w:val="000C7DC6"/>
    <w:rsid w:val="000D02A9"/>
    <w:rsid w:val="000D29A5"/>
    <w:rsid w:val="000D6495"/>
    <w:rsid w:val="000E6735"/>
    <w:rsid w:val="000F252C"/>
    <w:rsid w:val="000F42A2"/>
    <w:rsid w:val="000F6073"/>
    <w:rsid w:val="000F68CE"/>
    <w:rsid w:val="00102CAB"/>
    <w:rsid w:val="0010695E"/>
    <w:rsid w:val="0011197E"/>
    <w:rsid w:val="00112754"/>
    <w:rsid w:val="00112A1F"/>
    <w:rsid w:val="00114443"/>
    <w:rsid w:val="00115B5B"/>
    <w:rsid w:val="0012143A"/>
    <w:rsid w:val="001240C6"/>
    <w:rsid w:val="00124714"/>
    <w:rsid w:val="00124D44"/>
    <w:rsid w:val="001325D9"/>
    <w:rsid w:val="00135D53"/>
    <w:rsid w:val="00145389"/>
    <w:rsid w:val="001511A4"/>
    <w:rsid w:val="00161100"/>
    <w:rsid w:val="00164315"/>
    <w:rsid w:val="001644ED"/>
    <w:rsid w:val="00164C3E"/>
    <w:rsid w:val="00166F6B"/>
    <w:rsid w:val="001674D0"/>
    <w:rsid w:val="00170D74"/>
    <w:rsid w:val="001757CC"/>
    <w:rsid w:val="00180187"/>
    <w:rsid w:val="00180661"/>
    <w:rsid w:val="0018202E"/>
    <w:rsid w:val="00182A8E"/>
    <w:rsid w:val="00185627"/>
    <w:rsid w:val="00187F33"/>
    <w:rsid w:val="001925EF"/>
    <w:rsid w:val="00193744"/>
    <w:rsid w:val="00193EB3"/>
    <w:rsid w:val="00194AE4"/>
    <w:rsid w:val="00195A5E"/>
    <w:rsid w:val="00195CCB"/>
    <w:rsid w:val="00196A75"/>
    <w:rsid w:val="001A0795"/>
    <w:rsid w:val="001C11CE"/>
    <w:rsid w:val="001C1917"/>
    <w:rsid w:val="001C6B54"/>
    <w:rsid w:val="001D45C9"/>
    <w:rsid w:val="001E6AEF"/>
    <w:rsid w:val="001E7891"/>
    <w:rsid w:val="001E7C79"/>
    <w:rsid w:val="001F4646"/>
    <w:rsid w:val="001F46E5"/>
    <w:rsid w:val="001F5B00"/>
    <w:rsid w:val="001F7D01"/>
    <w:rsid w:val="002012F2"/>
    <w:rsid w:val="00202B18"/>
    <w:rsid w:val="0021163E"/>
    <w:rsid w:val="002117D8"/>
    <w:rsid w:val="00212669"/>
    <w:rsid w:val="00217D60"/>
    <w:rsid w:val="0022081F"/>
    <w:rsid w:val="00225F60"/>
    <w:rsid w:val="0022676E"/>
    <w:rsid w:val="002320B6"/>
    <w:rsid w:val="00233CD9"/>
    <w:rsid w:val="00234EF8"/>
    <w:rsid w:val="00236006"/>
    <w:rsid w:val="002371EC"/>
    <w:rsid w:val="00240C63"/>
    <w:rsid w:val="002411D1"/>
    <w:rsid w:val="00243346"/>
    <w:rsid w:val="00246036"/>
    <w:rsid w:val="00254643"/>
    <w:rsid w:val="00254866"/>
    <w:rsid w:val="00263A8F"/>
    <w:rsid w:val="00265C4C"/>
    <w:rsid w:val="00266DA6"/>
    <w:rsid w:val="00267BEA"/>
    <w:rsid w:val="0027271A"/>
    <w:rsid w:val="00273210"/>
    <w:rsid w:val="00274612"/>
    <w:rsid w:val="00277577"/>
    <w:rsid w:val="00283438"/>
    <w:rsid w:val="00292043"/>
    <w:rsid w:val="002A2DD4"/>
    <w:rsid w:val="002A48B9"/>
    <w:rsid w:val="002B08D6"/>
    <w:rsid w:val="002B2F75"/>
    <w:rsid w:val="002B3CFF"/>
    <w:rsid w:val="002B5038"/>
    <w:rsid w:val="002C43B2"/>
    <w:rsid w:val="002C5DCC"/>
    <w:rsid w:val="002C7C77"/>
    <w:rsid w:val="002D1EB4"/>
    <w:rsid w:val="002D3442"/>
    <w:rsid w:val="002D3EAA"/>
    <w:rsid w:val="002D6A57"/>
    <w:rsid w:val="002D7FDC"/>
    <w:rsid w:val="002E52AF"/>
    <w:rsid w:val="002E6685"/>
    <w:rsid w:val="002F2F09"/>
    <w:rsid w:val="002F3A7C"/>
    <w:rsid w:val="002F6614"/>
    <w:rsid w:val="00301E0C"/>
    <w:rsid w:val="0030419F"/>
    <w:rsid w:val="0030440E"/>
    <w:rsid w:val="003050E5"/>
    <w:rsid w:val="00307BCC"/>
    <w:rsid w:val="003130B5"/>
    <w:rsid w:val="00313BFE"/>
    <w:rsid w:val="003143C2"/>
    <w:rsid w:val="003160C4"/>
    <w:rsid w:val="00320C48"/>
    <w:rsid w:val="00322BB8"/>
    <w:rsid w:val="003309D5"/>
    <w:rsid w:val="00331DD1"/>
    <w:rsid w:val="003419D3"/>
    <w:rsid w:val="00342D05"/>
    <w:rsid w:val="00345082"/>
    <w:rsid w:val="00347778"/>
    <w:rsid w:val="003526FE"/>
    <w:rsid w:val="00355F61"/>
    <w:rsid w:val="00362072"/>
    <w:rsid w:val="00363A0F"/>
    <w:rsid w:val="00366F88"/>
    <w:rsid w:val="003701FE"/>
    <w:rsid w:val="00371A30"/>
    <w:rsid w:val="00372751"/>
    <w:rsid w:val="003737B8"/>
    <w:rsid w:val="00373C79"/>
    <w:rsid w:val="00377971"/>
    <w:rsid w:val="00380C57"/>
    <w:rsid w:val="00381528"/>
    <w:rsid w:val="0038159D"/>
    <w:rsid w:val="00382ACE"/>
    <w:rsid w:val="00382C57"/>
    <w:rsid w:val="003875D4"/>
    <w:rsid w:val="00391D21"/>
    <w:rsid w:val="00391E8C"/>
    <w:rsid w:val="0039552B"/>
    <w:rsid w:val="003A0180"/>
    <w:rsid w:val="003A06ED"/>
    <w:rsid w:val="003A3B9C"/>
    <w:rsid w:val="003A4AF8"/>
    <w:rsid w:val="003A6729"/>
    <w:rsid w:val="003A6CFE"/>
    <w:rsid w:val="003B1F68"/>
    <w:rsid w:val="003B3F88"/>
    <w:rsid w:val="003B47FD"/>
    <w:rsid w:val="003B7C06"/>
    <w:rsid w:val="003C0B57"/>
    <w:rsid w:val="003C1F0C"/>
    <w:rsid w:val="003C3A17"/>
    <w:rsid w:val="003C5328"/>
    <w:rsid w:val="003C5941"/>
    <w:rsid w:val="003C76AB"/>
    <w:rsid w:val="003D0AD9"/>
    <w:rsid w:val="003D110D"/>
    <w:rsid w:val="003D3223"/>
    <w:rsid w:val="003D488E"/>
    <w:rsid w:val="003D65C3"/>
    <w:rsid w:val="003D7AAA"/>
    <w:rsid w:val="003E12A1"/>
    <w:rsid w:val="003E2D41"/>
    <w:rsid w:val="003E4C7E"/>
    <w:rsid w:val="003E5BDC"/>
    <w:rsid w:val="003E7059"/>
    <w:rsid w:val="003E7DF3"/>
    <w:rsid w:val="003F025A"/>
    <w:rsid w:val="003F04BF"/>
    <w:rsid w:val="003F149A"/>
    <w:rsid w:val="003F3BC5"/>
    <w:rsid w:val="003F3E66"/>
    <w:rsid w:val="003F44A5"/>
    <w:rsid w:val="003F4545"/>
    <w:rsid w:val="003F4F6A"/>
    <w:rsid w:val="003F7E3B"/>
    <w:rsid w:val="00402430"/>
    <w:rsid w:val="004077F8"/>
    <w:rsid w:val="0041093B"/>
    <w:rsid w:val="00415AE9"/>
    <w:rsid w:val="00415EBE"/>
    <w:rsid w:val="004218CE"/>
    <w:rsid w:val="004237D8"/>
    <w:rsid w:val="00424B79"/>
    <w:rsid w:val="00426115"/>
    <w:rsid w:val="00427158"/>
    <w:rsid w:val="004276A1"/>
    <w:rsid w:val="00430D21"/>
    <w:rsid w:val="00436CD7"/>
    <w:rsid w:val="00445C7C"/>
    <w:rsid w:val="00446A4F"/>
    <w:rsid w:val="00446AF2"/>
    <w:rsid w:val="00447AA8"/>
    <w:rsid w:val="0045182E"/>
    <w:rsid w:val="00455CEF"/>
    <w:rsid w:val="004575C3"/>
    <w:rsid w:val="00460BE7"/>
    <w:rsid w:val="00460EC3"/>
    <w:rsid w:val="0046231F"/>
    <w:rsid w:val="00463BA8"/>
    <w:rsid w:val="004644A0"/>
    <w:rsid w:val="0046630B"/>
    <w:rsid w:val="004675CE"/>
    <w:rsid w:val="0047563A"/>
    <w:rsid w:val="00476535"/>
    <w:rsid w:val="0048173D"/>
    <w:rsid w:val="004826A8"/>
    <w:rsid w:val="00486E69"/>
    <w:rsid w:val="004879FC"/>
    <w:rsid w:val="00492378"/>
    <w:rsid w:val="004966A0"/>
    <w:rsid w:val="004A175A"/>
    <w:rsid w:val="004A2CE5"/>
    <w:rsid w:val="004A38C5"/>
    <w:rsid w:val="004A535A"/>
    <w:rsid w:val="004A7450"/>
    <w:rsid w:val="004A7A00"/>
    <w:rsid w:val="004A7B4F"/>
    <w:rsid w:val="004B3F28"/>
    <w:rsid w:val="004B5DEB"/>
    <w:rsid w:val="004C0166"/>
    <w:rsid w:val="004C3308"/>
    <w:rsid w:val="004C3470"/>
    <w:rsid w:val="004C6D23"/>
    <w:rsid w:val="004C6EAC"/>
    <w:rsid w:val="004D2607"/>
    <w:rsid w:val="004D34C6"/>
    <w:rsid w:val="004D7B97"/>
    <w:rsid w:val="004E0177"/>
    <w:rsid w:val="004E0900"/>
    <w:rsid w:val="004E4749"/>
    <w:rsid w:val="004E528E"/>
    <w:rsid w:val="004E59DB"/>
    <w:rsid w:val="004F0174"/>
    <w:rsid w:val="004F022B"/>
    <w:rsid w:val="004F2585"/>
    <w:rsid w:val="004F2E57"/>
    <w:rsid w:val="004F568E"/>
    <w:rsid w:val="004F5CCB"/>
    <w:rsid w:val="004F667D"/>
    <w:rsid w:val="004F6ACE"/>
    <w:rsid w:val="005061CB"/>
    <w:rsid w:val="00507D20"/>
    <w:rsid w:val="00520CE2"/>
    <w:rsid w:val="005260E6"/>
    <w:rsid w:val="00527389"/>
    <w:rsid w:val="00537643"/>
    <w:rsid w:val="00542182"/>
    <w:rsid w:val="0054516A"/>
    <w:rsid w:val="00546E25"/>
    <w:rsid w:val="00551C2B"/>
    <w:rsid w:val="00552EB5"/>
    <w:rsid w:val="005530B2"/>
    <w:rsid w:val="00553405"/>
    <w:rsid w:val="00554A1E"/>
    <w:rsid w:val="00555C7F"/>
    <w:rsid w:val="005603F2"/>
    <w:rsid w:val="00563099"/>
    <w:rsid w:val="0056426E"/>
    <w:rsid w:val="005646F0"/>
    <w:rsid w:val="00567171"/>
    <w:rsid w:val="00570A53"/>
    <w:rsid w:val="00571E4C"/>
    <w:rsid w:val="00573D96"/>
    <w:rsid w:val="0057733D"/>
    <w:rsid w:val="00580B72"/>
    <w:rsid w:val="00582DA3"/>
    <w:rsid w:val="00592B4B"/>
    <w:rsid w:val="005930C8"/>
    <w:rsid w:val="00597269"/>
    <w:rsid w:val="005A3D22"/>
    <w:rsid w:val="005A4361"/>
    <w:rsid w:val="005A5D1E"/>
    <w:rsid w:val="005A758F"/>
    <w:rsid w:val="005B3C0B"/>
    <w:rsid w:val="005B4657"/>
    <w:rsid w:val="005B4EDE"/>
    <w:rsid w:val="005B6965"/>
    <w:rsid w:val="005C0C9D"/>
    <w:rsid w:val="005C1C35"/>
    <w:rsid w:val="005C1FA0"/>
    <w:rsid w:val="005D26F7"/>
    <w:rsid w:val="005D4662"/>
    <w:rsid w:val="005D47E2"/>
    <w:rsid w:val="005E22AC"/>
    <w:rsid w:val="005E3C59"/>
    <w:rsid w:val="005E6EF8"/>
    <w:rsid w:val="005F033E"/>
    <w:rsid w:val="005F2BA8"/>
    <w:rsid w:val="005F2DBA"/>
    <w:rsid w:val="00603D26"/>
    <w:rsid w:val="00603DB2"/>
    <w:rsid w:val="006054B3"/>
    <w:rsid w:val="006056D7"/>
    <w:rsid w:val="00610E31"/>
    <w:rsid w:val="006213DE"/>
    <w:rsid w:val="00621807"/>
    <w:rsid w:val="0062750C"/>
    <w:rsid w:val="006312E8"/>
    <w:rsid w:val="00631D2A"/>
    <w:rsid w:val="00633205"/>
    <w:rsid w:val="00640D6E"/>
    <w:rsid w:val="006434C0"/>
    <w:rsid w:val="00643E25"/>
    <w:rsid w:val="006442D8"/>
    <w:rsid w:val="00646A6E"/>
    <w:rsid w:val="00652D6B"/>
    <w:rsid w:val="0065340E"/>
    <w:rsid w:val="006542E6"/>
    <w:rsid w:val="0065663A"/>
    <w:rsid w:val="0065700C"/>
    <w:rsid w:val="0065784C"/>
    <w:rsid w:val="00664127"/>
    <w:rsid w:val="006664BF"/>
    <w:rsid w:val="00673DFB"/>
    <w:rsid w:val="006862C7"/>
    <w:rsid w:val="00690DCC"/>
    <w:rsid w:val="006965C1"/>
    <w:rsid w:val="0069705C"/>
    <w:rsid w:val="006A55EA"/>
    <w:rsid w:val="006A5B94"/>
    <w:rsid w:val="006A76E0"/>
    <w:rsid w:val="006A7B6E"/>
    <w:rsid w:val="006B54DC"/>
    <w:rsid w:val="006B6BEA"/>
    <w:rsid w:val="006C4719"/>
    <w:rsid w:val="006D36E4"/>
    <w:rsid w:val="006D3DCB"/>
    <w:rsid w:val="006D6EDC"/>
    <w:rsid w:val="006E76F9"/>
    <w:rsid w:val="006F0FBF"/>
    <w:rsid w:val="006F351F"/>
    <w:rsid w:val="006F5E7C"/>
    <w:rsid w:val="007014B3"/>
    <w:rsid w:val="00702F06"/>
    <w:rsid w:val="00704613"/>
    <w:rsid w:val="00710393"/>
    <w:rsid w:val="00711008"/>
    <w:rsid w:val="00716240"/>
    <w:rsid w:val="0071735F"/>
    <w:rsid w:val="00723631"/>
    <w:rsid w:val="00724CAD"/>
    <w:rsid w:val="007300FD"/>
    <w:rsid w:val="00730DAB"/>
    <w:rsid w:val="007340AD"/>
    <w:rsid w:val="007355BE"/>
    <w:rsid w:val="007443B4"/>
    <w:rsid w:val="00747635"/>
    <w:rsid w:val="007527B4"/>
    <w:rsid w:val="0075284A"/>
    <w:rsid w:val="00761D42"/>
    <w:rsid w:val="0076742B"/>
    <w:rsid w:val="00767BDD"/>
    <w:rsid w:val="00772F0B"/>
    <w:rsid w:val="007733C6"/>
    <w:rsid w:val="00785BB8"/>
    <w:rsid w:val="0079319A"/>
    <w:rsid w:val="00795598"/>
    <w:rsid w:val="00796399"/>
    <w:rsid w:val="007968F0"/>
    <w:rsid w:val="00796943"/>
    <w:rsid w:val="007A221A"/>
    <w:rsid w:val="007A509B"/>
    <w:rsid w:val="007B0266"/>
    <w:rsid w:val="007B06FA"/>
    <w:rsid w:val="007B5338"/>
    <w:rsid w:val="007C2E89"/>
    <w:rsid w:val="007C4918"/>
    <w:rsid w:val="007C5685"/>
    <w:rsid w:val="007C58C9"/>
    <w:rsid w:val="007D7743"/>
    <w:rsid w:val="007E3288"/>
    <w:rsid w:val="007E6301"/>
    <w:rsid w:val="007F168A"/>
    <w:rsid w:val="007F209E"/>
    <w:rsid w:val="007F4361"/>
    <w:rsid w:val="007F56EE"/>
    <w:rsid w:val="00800D5C"/>
    <w:rsid w:val="008011D5"/>
    <w:rsid w:val="0080345E"/>
    <w:rsid w:val="00803C85"/>
    <w:rsid w:val="00807CF6"/>
    <w:rsid w:val="00814CE5"/>
    <w:rsid w:val="00815287"/>
    <w:rsid w:val="008162D7"/>
    <w:rsid w:val="008162E6"/>
    <w:rsid w:val="008212C9"/>
    <w:rsid w:val="00821533"/>
    <w:rsid w:val="008243B1"/>
    <w:rsid w:val="00824B14"/>
    <w:rsid w:val="008261BF"/>
    <w:rsid w:val="0082793B"/>
    <w:rsid w:val="00841BC4"/>
    <w:rsid w:val="0084386A"/>
    <w:rsid w:val="008526E6"/>
    <w:rsid w:val="008530B1"/>
    <w:rsid w:val="008547D6"/>
    <w:rsid w:val="00856518"/>
    <w:rsid w:val="00860CCA"/>
    <w:rsid w:val="008635CC"/>
    <w:rsid w:val="008644E0"/>
    <w:rsid w:val="00864550"/>
    <w:rsid w:val="00872A6F"/>
    <w:rsid w:val="00884D7C"/>
    <w:rsid w:val="00893EA1"/>
    <w:rsid w:val="00896FBC"/>
    <w:rsid w:val="008A0A02"/>
    <w:rsid w:val="008A31D0"/>
    <w:rsid w:val="008B3F64"/>
    <w:rsid w:val="008B5BB4"/>
    <w:rsid w:val="008C0E76"/>
    <w:rsid w:val="008C14ED"/>
    <w:rsid w:val="008D72D7"/>
    <w:rsid w:val="008E4194"/>
    <w:rsid w:val="008E6247"/>
    <w:rsid w:val="008F20AF"/>
    <w:rsid w:val="008F24CE"/>
    <w:rsid w:val="008F3420"/>
    <w:rsid w:val="008F3618"/>
    <w:rsid w:val="008F597B"/>
    <w:rsid w:val="008F6785"/>
    <w:rsid w:val="008F763A"/>
    <w:rsid w:val="00906DB2"/>
    <w:rsid w:val="0091390B"/>
    <w:rsid w:val="00913A4D"/>
    <w:rsid w:val="00914906"/>
    <w:rsid w:val="00915118"/>
    <w:rsid w:val="00916C99"/>
    <w:rsid w:val="0092059D"/>
    <w:rsid w:val="0093348C"/>
    <w:rsid w:val="00934823"/>
    <w:rsid w:val="00935906"/>
    <w:rsid w:val="00936DEF"/>
    <w:rsid w:val="0093795A"/>
    <w:rsid w:val="0094370F"/>
    <w:rsid w:val="009468A9"/>
    <w:rsid w:val="0095117C"/>
    <w:rsid w:val="00961045"/>
    <w:rsid w:val="009652AA"/>
    <w:rsid w:val="00972079"/>
    <w:rsid w:val="00973592"/>
    <w:rsid w:val="00975C2D"/>
    <w:rsid w:val="00981215"/>
    <w:rsid w:val="0098141F"/>
    <w:rsid w:val="00981A6F"/>
    <w:rsid w:val="009824E8"/>
    <w:rsid w:val="009921A6"/>
    <w:rsid w:val="00997B33"/>
    <w:rsid w:val="009A297D"/>
    <w:rsid w:val="009A2F17"/>
    <w:rsid w:val="009A4B2D"/>
    <w:rsid w:val="009A57D3"/>
    <w:rsid w:val="009B2CBD"/>
    <w:rsid w:val="009B364A"/>
    <w:rsid w:val="009C035D"/>
    <w:rsid w:val="009C16DA"/>
    <w:rsid w:val="009C3391"/>
    <w:rsid w:val="009C3ACA"/>
    <w:rsid w:val="009C49EA"/>
    <w:rsid w:val="009C635A"/>
    <w:rsid w:val="009D6E67"/>
    <w:rsid w:val="009E2D2E"/>
    <w:rsid w:val="009E2D60"/>
    <w:rsid w:val="009E5E0E"/>
    <w:rsid w:val="009F2A63"/>
    <w:rsid w:val="009F3111"/>
    <w:rsid w:val="009F6A22"/>
    <w:rsid w:val="00A0019C"/>
    <w:rsid w:val="00A00DC0"/>
    <w:rsid w:val="00A01122"/>
    <w:rsid w:val="00A05DDD"/>
    <w:rsid w:val="00A06743"/>
    <w:rsid w:val="00A12EA4"/>
    <w:rsid w:val="00A170AF"/>
    <w:rsid w:val="00A20399"/>
    <w:rsid w:val="00A214AF"/>
    <w:rsid w:val="00A24113"/>
    <w:rsid w:val="00A25C6F"/>
    <w:rsid w:val="00A263CA"/>
    <w:rsid w:val="00A26A5B"/>
    <w:rsid w:val="00A2734A"/>
    <w:rsid w:val="00A3124A"/>
    <w:rsid w:val="00A3233C"/>
    <w:rsid w:val="00A36B17"/>
    <w:rsid w:val="00A37345"/>
    <w:rsid w:val="00A43A40"/>
    <w:rsid w:val="00A47DA3"/>
    <w:rsid w:val="00A50587"/>
    <w:rsid w:val="00A5183F"/>
    <w:rsid w:val="00A56E8C"/>
    <w:rsid w:val="00A603B9"/>
    <w:rsid w:val="00A61401"/>
    <w:rsid w:val="00A6446C"/>
    <w:rsid w:val="00A6576C"/>
    <w:rsid w:val="00A746AD"/>
    <w:rsid w:val="00A75D36"/>
    <w:rsid w:val="00A768AD"/>
    <w:rsid w:val="00A82FFA"/>
    <w:rsid w:val="00A93E30"/>
    <w:rsid w:val="00A94617"/>
    <w:rsid w:val="00AA0F67"/>
    <w:rsid w:val="00AA4CCF"/>
    <w:rsid w:val="00AA69D9"/>
    <w:rsid w:val="00AA6E71"/>
    <w:rsid w:val="00AB2BAD"/>
    <w:rsid w:val="00AB551A"/>
    <w:rsid w:val="00AB620D"/>
    <w:rsid w:val="00AB6D10"/>
    <w:rsid w:val="00AC166B"/>
    <w:rsid w:val="00AC1B27"/>
    <w:rsid w:val="00AC2593"/>
    <w:rsid w:val="00AC4C9D"/>
    <w:rsid w:val="00AC6A51"/>
    <w:rsid w:val="00AC7AEF"/>
    <w:rsid w:val="00AD29F5"/>
    <w:rsid w:val="00AD3804"/>
    <w:rsid w:val="00AE3BC4"/>
    <w:rsid w:val="00AE6DB0"/>
    <w:rsid w:val="00AF11BB"/>
    <w:rsid w:val="00AF464D"/>
    <w:rsid w:val="00AF4883"/>
    <w:rsid w:val="00B012A1"/>
    <w:rsid w:val="00B015FB"/>
    <w:rsid w:val="00B0172C"/>
    <w:rsid w:val="00B03505"/>
    <w:rsid w:val="00B0418C"/>
    <w:rsid w:val="00B149AB"/>
    <w:rsid w:val="00B15480"/>
    <w:rsid w:val="00B15536"/>
    <w:rsid w:val="00B16F21"/>
    <w:rsid w:val="00B22700"/>
    <w:rsid w:val="00B24FA0"/>
    <w:rsid w:val="00B26C4F"/>
    <w:rsid w:val="00B33D55"/>
    <w:rsid w:val="00B37FA8"/>
    <w:rsid w:val="00B40C4E"/>
    <w:rsid w:val="00B47E9D"/>
    <w:rsid w:val="00B51FFE"/>
    <w:rsid w:val="00B52E1A"/>
    <w:rsid w:val="00B53339"/>
    <w:rsid w:val="00B53C50"/>
    <w:rsid w:val="00B54AC1"/>
    <w:rsid w:val="00B5547F"/>
    <w:rsid w:val="00B55A30"/>
    <w:rsid w:val="00B56775"/>
    <w:rsid w:val="00B61F7D"/>
    <w:rsid w:val="00B631A2"/>
    <w:rsid w:val="00B665D3"/>
    <w:rsid w:val="00B7019B"/>
    <w:rsid w:val="00B70D11"/>
    <w:rsid w:val="00B714DA"/>
    <w:rsid w:val="00B82BB2"/>
    <w:rsid w:val="00B87A98"/>
    <w:rsid w:val="00B9390D"/>
    <w:rsid w:val="00BA0792"/>
    <w:rsid w:val="00BA0B7E"/>
    <w:rsid w:val="00BA16FC"/>
    <w:rsid w:val="00BA24D8"/>
    <w:rsid w:val="00BA61E3"/>
    <w:rsid w:val="00BB7179"/>
    <w:rsid w:val="00BB759A"/>
    <w:rsid w:val="00BC4B93"/>
    <w:rsid w:val="00BC5302"/>
    <w:rsid w:val="00BC66EB"/>
    <w:rsid w:val="00BD3FB6"/>
    <w:rsid w:val="00BD4A3C"/>
    <w:rsid w:val="00BE028E"/>
    <w:rsid w:val="00BE0CD3"/>
    <w:rsid w:val="00BE275A"/>
    <w:rsid w:val="00BF12C5"/>
    <w:rsid w:val="00BF14E6"/>
    <w:rsid w:val="00BF16C6"/>
    <w:rsid w:val="00BF25B6"/>
    <w:rsid w:val="00BF2BD9"/>
    <w:rsid w:val="00BF2C7F"/>
    <w:rsid w:val="00BF331F"/>
    <w:rsid w:val="00BF48A3"/>
    <w:rsid w:val="00BF5C24"/>
    <w:rsid w:val="00BF5ECC"/>
    <w:rsid w:val="00C00C42"/>
    <w:rsid w:val="00C02AC4"/>
    <w:rsid w:val="00C10180"/>
    <w:rsid w:val="00C109A3"/>
    <w:rsid w:val="00C10F69"/>
    <w:rsid w:val="00C145A4"/>
    <w:rsid w:val="00C172A0"/>
    <w:rsid w:val="00C173C1"/>
    <w:rsid w:val="00C20F91"/>
    <w:rsid w:val="00C340E7"/>
    <w:rsid w:val="00C343F8"/>
    <w:rsid w:val="00C42305"/>
    <w:rsid w:val="00C43399"/>
    <w:rsid w:val="00C43A4B"/>
    <w:rsid w:val="00C44367"/>
    <w:rsid w:val="00C4798F"/>
    <w:rsid w:val="00C52B24"/>
    <w:rsid w:val="00C5501D"/>
    <w:rsid w:val="00C572ED"/>
    <w:rsid w:val="00C57512"/>
    <w:rsid w:val="00C6272D"/>
    <w:rsid w:val="00C66434"/>
    <w:rsid w:val="00C71EB2"/>
    <w:rsid w:val="00C7623C"/>
    <w:rsid w:val="00C76616"/>
    <w:rsid w:val="00C76CB8"/>
    <w:rsid w:val="00C82670"/>
    <w:rsid w:val="00C83552"/>
    <w:rsid w:val="00C9116C"/>
    <w:rsid w:val="00CA1378"/>
    <w:rsid w:val="00CA13BE"/>
    <w:rsid w:val="00CB4595"/>
    <w:rsid w:val="00CB4900"/>
    <w:rsid w:val="00CC3293"/>
    <w:rsid w:val="00CC5A1B"/>
    <w:rsid w:val="00CC730D"/>
    <w:rsid w:val="00CE0024"/>
    <w:rsid w:val="00CE29B5"/>
    <w:rsid w:val="00D0281B"/>
    <w:rsid w:val="00D051B9"/>
    <w:rsid w:val="00D05BD9"/>
    <w:rsid w:val="00D065C5"/>
    <w:rsid w:val="00D119A0"/>
    <w:rsid w:val="00D1316A"/>
    <w:rsid w:val="00D1577C"/>
    <w:rsid w:val="00D1747D"/>
    <w:rsid w:val="00D219B1"/>
    <w:rsid w:val="00D23991"/>
    <w:rsid w:val="00D30683"/>
    <w:rsid w:val="00D311B1"/>
    <w:rsid w:val="00D40CD4"/>
    <w:rsid w:val="00D44245"/>
    <w:rsid w:val="00D467A7"/>
    <w:rsid w:val="00D46860"/>
    <w:rsid w:val="00D474E1"/>
    <w:rsid w:val="00D47CB0"/>
    <w:rsid w:val="00D543F8"/>
    <w:rsid w:val="00D54F47"/>
    <w:rsid w:val="00D60101"/>
    <w:rsid w:val="00D61B54"/>
    <w:rsid w:val="00D65E6E"/>
    <w:rsid w:val="00D6772A"/>
    <w:rsid w:val="00D67997"/>
    <w:rsid w:val="00D755CE"/>
    <w:rsid w:val="00D801C9"/>
    <w:rsid w:val="00D81C7F"/>
    <w:rsid w:val="00D82970"/>
    <w:rsid w:val="00D82D7A"/>
    <w:rsid w:val="00D85975"/>
    <w:rsid w:val="00D85C71"/>
    <w:rsid w:val="00D87860"/>
    <w:rsid w:val="00D87908"/>
    <w:rsid w:val="00D93C18"/>
    <w:rsid w:val="00DA0310"/>
    <w:rsid w:val="00DA13F6"/>
    <w:rsid w:val="00DA740D"/>
    <w:rsid w:val="00DA7AD0"/>
    <w:rsid w:val="00DB1D27"/>
    <w:rsid w:val="00DB75A2"/>
    <w:rsid w:val="00DC40CC"/>
    <w:rsid w:val="00DD38BC"/>
    <w:rsid w:val="00DD5528"/>
    <w:rsid w:val="00DE3B5F"/>
    <w:rsid w:val="00DE5587"/>
    <w:rsid w:val="00DE675D"/>
    <w:rsid w:val="00DF25C0"/>
    <w:rsid w:val="00DF38B7"/>
    <w:rsid w:val="00DF798D"/>
    <w:rsid w:val="00E003B7"/>
    <w:rsid w:val="00E02E2B"/>
    <w:rsid w:val="00E046F8"/>
    <w:rsid w:val="00E06702"/>
    <w:rsid w:val="00E06F74"/>
    <w:rsid w:val="00E071E5"/>
    <w:rsid w:val="00E11397"/>
    <w:rsid w:val="00E12046"/>
    <w:rsid w:val="00E152F7"/>
    <w:rsid w:val="00E17D42"/>
    <w:rsid w:val="00E211C3"/>
    <w:rsid w:val="00E21486"/>
    <w:rsid w:val="00E26AAC"/>
    <w:rsid w:val="00E31C6A"/>
    <w:rsid w:val="00E344D2"/>
    <w:rsid w:val="00E367F1"/>
    <w:rsid w:val="00E40192"/>
    <w:rsid w:val="00E4117F"/>
    <w:rsid w:val="00E42DAC"/>
    <w:rsid w:val="00E43607"/>
    <w:rsid w:val="00E43D0F"/>
    <w:rsid w:val="00E442CE"/>
    <w:rsid w:val="00E444E2"/>
    <w:rsid w:val="00E46129"/>
    <w:rsid w:val="00E53E42"/>
    <w:rsid w:val="00E541AF"/>
    <w:rsid w:val="00E563D9"/>
    <w:rsid w:val="00E568A4"/>
    <w:rsid w:val="00E573CE"/>
    <w:rsid w:val="00E608CF"/>
    <w:rsid w:val="00E61020"/>
    <w:rsid w:val="00E63511"/>
    <w:rsid w:val="00E647E8"/>
    <w:rsid w:val="00E66ADE"/>
    <w:rsid w:val="00E71140"/>
    <w:rsid w:val="00E7464D"/>
    <w:rsid w:val="00E75F40"/>
    <w:rsid w:val="00E81191"/>
    <w:rsid w:val="00E83387"/>
    <w:rsid w:val="00E8444E"/>
    <w:rsid w:val="00E8585E"/>
    <w:rsid w:val="00E863A7"/>
    <w:rsid w:val="00E94BC3"/>
    <w:rsid w:val="00E966DD"/>
    <w:rsid w:val="00EA3710"/>
    <w:rsid w:val="00EA56E4"/>
    <w:rsid w:val="00EA5A19"/>
    <w:rsid w:val="00EA5E4A"/>
    <w:rsid w:val="00EB2D76"/>
    <w:rsid w:val="00EB3994"/>
    <w:rsid w:val="00EB482B"/>
    <w:rsid w:val="00EB69AA"/>
    <w:rsid w:val="00ED0DAA"/>
    <w:rsid w:val="00EE228D"/>
    <w:rsid w:val="00EE2558"/>
    <w:rsid w:val="00EE3EFC"/>
    <w:rsid w:val="00EF02F7"/>
    <w:rsid w:val="00EF5512"/>
    <w:rsid w:val="00EF59B4"/>
    <w:rsid w:val="00EF63A1"/>
    <w:rsid w:val="00F00270"/>
    <w:rsid w:val="00F0350E"/>
    <w:rsid w:val="00F058A3"/>
    <w:rsid w:val="00F10DC2"/>
    <w:rsid w:val="00F13D98"/>
    <w:rsid w:val="00F14EB4"/>
    <w:rsid w:val="00F15100"/>
    <w:rsid w:val="00F16FC7"/>
    <w:rsid w:val="00F2062B"/>
    <w:rsid w:val="00F241E5"/>
    <w:rsid w:val="00F244B1"/>
    <w:rsid w:val="00F32D4C"/>
    <w:rsid w:val="00F3351E"/>
    <w:rsid w:val="00F33652"/>
    <w:rsid w:val="00F337B2"/>
    <w:rsid w:val="00F35DDC"/>
    <w:rsid w:val="00F40800"/>
    <w:rsid w:val="00F434D6"/>
    <w:rsid w:val="00F51C09"/>
    <w:rsid w:val="00F53B08"/>
    <w:rsid w:val="00F54055"/>
    <w:rsid w:val="00F61202"/>
    <w:rsid w:val="00F67BC1"/>
    <w:rsid w:val="00F707E0"/>
    <w:rsid w:val="00F71F98"/>
    <w:rsid w:val="00F72CC8"/>
    <w:rsid w:val="00F73753"/>
    <w:rsid w:val="00F7411A"/>
    <w:rsid w:val="00F84B31"/>
    <w:rsid w:val="00F922D7"/>
    <w:rsid w:val="00F973E0"/>
    <w:rsid w:val="00FB5967"/>
    <w:rsid w:val="00FB5A13"/>
    <w:rsid w:val="00FC234A"/>
    <w:rsid w:val="00FC349F"/>
    <w:rsid w:val="00FD27F4"/>
    <w:rsid w:val="00FD3819"/>
    <w:rsid w:val="00FD6266"/>
    <w:rsid w:val="00FD68F7"/>
    <w:rsid w:val="00FD751B"/>
    <w:rsid w:val="00FE15E9"/>
    <w:rsid w:val="00FE1D4F"/>
    <w:rsid w:val="00FE7825"/>
    <w:rsid w:val="00FF0583"/>
    <w:rsid w:val="00FF0705"/>
    <w:rsid w:val="00FF4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32"/>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80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F40800"/>
    <w:pPr>
      <w:spacing w:before="120" w:after="120" w:line="312" w:lineRule="auto"/>
    </w:pPr>
    <w:rPr>
      <w:rFonts w:ascii="Times New Roman" w:hAnsi="Times New Roman"/>
    </w:rPr>
  </w:style>
  <w:style w:type="character" w:customStyle="1" w:styleId="apple-converted-space">
    <w:name w:val="apple-converted-space"/>
    <w:basedOn w:val="DefaultParagraphFont"/>
    <w:rsid w:val="00F40800"/>
  </w:style>
  <w:style w:type="character" w:styleId="Strong">
    <w:name w:val="Strong"/>
    <w:basedOn w:val="DefaultParagraphFont"/>
    <w:qFormat/>
    <w:rsid w:val="00F40800"/>
    <w:rPr>
      <w:b/>
      <w:bCs/>
    </w:rPr>
  </w:style>
  <w:style w:type="paragraph" w:styleId="ListParagraph">
    <w:name w:val="List Paragraph"/>
    <w:basedOn w:val="Normal"/>
    <w:uiPriority w:val="34"/>
    <w:qFormat/>
    <w:rsid w:val="00826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80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F40800"/>
    <w:pPr>
      <w:spacing w:before="120" w:after="120" w:line="312" w:lineRule="auto"/>
    </w:pPr>
    <w:rPr>
      <w:rFonts w:ascii="Times New Roman" w:hAnsi="Times New Roman"/>
    </w:rPr>
  </w:style>
  <w:style w:type="character" w:customStyle="1" w:styleId="apple-converted-space">
    <w:name w:val="apple-converted-space"/>
    <w:basedOn w:val="DefaultParagraphFont"/>
    <w:rsid w:val="00F40800"/>
  </w:style>
  <w:style w:type="character" w:styleId="Strong">
    <w:name w:val="Strong"/>
    <w:basedOn w:val="DefaultParagraphFont"/>
    <w:qFormat/>
    <w:rsid w:val="00F40800"/>
    <w:rPr>
      <w:b/>
      <w:bCs/>
    </w:rPr>
  </w:style>
  <w:style w:type="paragraph" w:styleId="ListParagraph">
    <w:name w:val="List Paragraph"/>
    <w:basedOn w:val="Normal"/>
    <w:uiPriority w:val="34"/>
    <w:qFormat/>
    <w:rsid w:val="008261BF"/>
    <w:pPr>
      <w:ind w:left="720"/>
      <w:contextualSpacing/>
    </w:pPr>
  </w:style>
</w:styles>
</file>

<file path=word/webSettings.xml><?xml version="1.0" encoding="utf-8"?>
<w:webSettings xmlns:r="http://schemas.openxmlformats.org/officeDocument/2006/relationships" xmlns:w="http://schemas.openxmlformats.org/wordprocessingml/2006/main">
  <w:divs>
    <w:div w:id="1261797165">
      <w:bodyDiv w:val="1"/>
      <w:marLeft w:val="0"/>
      <w:marRight w:val="0"/>
      <w:marTop w:val="0"/>
      <w:marBottom w:val="0"/>
      <w:divBdr>
        <w:top w:val="none" w:sz="0" w:space="0" w:color="auto"/>
        <w:left w:val="none" w:sz="0" w:space="0" w:color="auto"/>
        <w:bottom w:val="none" w:sz="0" w:space="0" w:color="auto"/>
        <w:right w:val="none" w:sz="0" w:space="0" w:color="auto"/>
      </w:divBdr>
    </w:div>
    <w:div w:id="21341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Phòng TCKH huyện Chợ Đồn - UBND Huyện Chợ Đồn</vt:lpstr>
      <vt:lpstr>HỘI ĐỒNG NHÂN DÂN</vt:lpstr>
    </vt:vector>
  </TitlesOfParts>
  <Company>&lt;arabianhorse&gt;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TCKH huyện Chợ Đồn - UBND Huyện Chợ Đồn</dc:title>
  <dc:creator>Admin</dc:creator>
  <cp:lastModifiedBy>Administrator</cp:lastModifiedBy>
  <cp:revision>3</cp:revision>
  <cp:lastPrinted>2019-12-17T09:33:00Z</cp:lastPrinted>
  <dcterms:created xsi:type="dcterms:W3CDTF">2022-06-22T01:58:00Z</dcterms:created>
  <dcterms:modified xsi:type="dcterms:W3CDTF">2022-06-30T08:09:00Z</dcterms:modified>
</cp:coreProperties>
</file>